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02" w:rsidRDefault="00774902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774902" w:rsidRDefault="00774902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:rsidR="00B315B5" w:rsidRPr="00666771" w:rsidRDefault="00B315B5" w:rsidP="006275DA">
      <w:pPr>
        <w:widowControl/>
        <w:jc w:val="center"/>
        <w:rPr>
          <w:rFonts w:ascii="Arial" w:eastAsia="Times New Roman" w:hAnsi="Arial" w:cs="Arial"/>
          <w:bCs/>
          <w:sz w:val="24"/>
          <w:szCs w:val="24"/>
          <w:lang w:val="en-US" w:eastAsia="en-US"/>
        </w:rPr>
      </w:pP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>ST. JOSEPH’S COLLEGE FOR WOMEN (AUTONOMOUS) VISAKHAPATNAM</w:t>
      </w:r>
    </w:p>
    <w:p w:rsidR="00B315B5" w:rsidRPr="00666771" w:rsidRDefault="00B315B5" w:rsidP="006275DA">
      <w:pPr>
        <w:widowControl/>
        <w:jc w:val="center"/>
        <w:rPr>
          <w:rFonts w:ascii="Arial" w:eastAsia="Times New Roman" w:hAnsi="Arial" w:cs="Arial"/>
          <w:bCs/>
          <w:sz w:val="24"/>
          <w:szCs w:val="24"/>
          <w:lang w:val="en-US" w:eastAsia="en-US"/>
        </w:rPr>
      </w:pP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V SEMESTER                                        </w:t>
      </w:r>
      <w:r w:rsidRPr="00666771">
        <w:rPr>
          <w:rFonts w:ascii="Arial" w:eastAsia="Times New Roman" w:hAnsi="Arial" w:cs="Arial"/>
          <w:b/>
          <w:bCs/>
          <w:sz w:val="24"/>
          <w:szCs w:val="24"/>
          <w:lang w:val="en-US" w:eastAsia="en-US"/>
        </w:rPr>
        <w:t>STATISTICS</w:t>
      </w: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    </w:t>
      </w:r>
      <w:r w:rsidR="00666771"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                            </w:t>
      </w: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>TIME: 3 HRS</w:t>
      </w:r>
      <w:r w:rsidR="00666771"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</w:t>
      </w: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>/WEEK</w:t>
      </w:r>
    </w:p>
    <w:p w:rsidR="00B315B5" w:rsidRPr="00666771" w:rsidRDefault="00666771" w:rsidP="006275DA">
      <w:pPr>
        <w:widowControl/>
        <w:rPr>
          <w:rFonts w:ascii="Arial" w:eastAsia="Times New Roman" w:hAnsi="Arial" w:cs="Arial"/>
          <w:bCs/>
          <w:sz w:val="24"/>
          <w:szCs w:val="24"/>
          <w:lang w:val="en-US" w:eastAsia="en-US"/>
        </w:rPr>
      </w:pP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            </w:t>
      </w:r>
      <w:r w:rsidR="00B315B5"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>ST-Mi1-5201(3</w:t>
      </w:r>
      <w:r w:rsidRPr="00666771">
        <w:rPr>
          <w:rFonts w:ascii="Arial" w:eastAsia="Times New Roman" w:hAnsi="Arial" w:cs="Arial"/>
          <w:b/>
          <w:bCs/>
          <w:sz w:val="24"/>
          <w:szCs w:val="24"/>
          <w:lang w:val="en-US" w:eastAsia="en-US"/>
        </w:rPr>
        <w:t>)                            APPLIED STATISTICS</w:t>
      </w: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                                 </w:t>
      </w:r>
      <w:r w:rsidR="00B315B5"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>MAX.MARKS: 100</w:t>
      </w:r>
    </w:p>
    <w:p w:rsidR="00B315B5" w:rsidRPr="00666771" w:rsidRDefault="00666771" w:rsidP="006275DA">
      <w:pPr>
        <w:widowControl/>
        <w:rPr>
          <w:rFonts w:ascii="Arial" w:eastAsia="Times New Roman" w:hAnsi="Arial" w:cs="Arial"/>
          <w:bCs/>
          <w:sz w:val="24"/>
          <w:szCs w:val="24"/>
          <w:lang w:val="en-US" w:eastAsia="en-US"/>
        </w:rPr>
      </w:pPr>
      <w:r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            </w:t>
      </w:r>
      <w:proofErr w:type="spellStart"/>
      <w:r w:rsidR="00B315B5"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>w.e.f</w:t>
      </w:r>
      <w:proofErr w:type="spellEnd"/>
      <w:r w:rsidR="00B315B5" w:rsidRPr="00666771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. (AK Batch)                                       </w:t>
      </w:r>
      <w:r w:rsidR="00B315B5" w:rsidRPr="00F87C6B">
        <w:rPr>
          <w:rFonts w:ascii="Arial" w:eastAsia="Times New Roman" w:hAnsi="Arial" w:cs="Arial"/>
          <w:b/>
          <w:bCs/>
          <w:sz w:val="24"/>
          <w:szCs w:val="24"/>
          <w:lang w:val="en-US" w:eastAsia="en-US"/>
        </w:rPr>
        <w:t>SYLLABUS</w:t>
      </w:r>
    </w:p>
    <w:p w:rsidR="006275DA" w:rsidRPr="00666771" w:rsidRDefault="006275DA" w:rsidP="00666771">
      <w:pPr>
        <w:tabs>
          <w:tab w:val="left" w:pos="1259"/>
        </w:tabs>
        <w:ind w:left="440" w:firstLine="720"/>
        <w:rPr>
          <w:rFonts w:ascii="Arial" w:eastAsia="Times New Roman" w:hAnsi="Arial" w:cs="Arial"/>
          <w:b/>
          <w:bCs/>
          <w:sz w:val="24"/>
          <w:szCs w:val="24"/>
        </w:rPr>
      </w:pPr>
    </w:p>
    <w:p w:rsidR="006275DA" w:rsidRPr="00666771" w:rsidRDefault="00666771" w:rsidP="006275DA">
      <w:pPr>
        <w:jc w:val="both"/>
        <w:outlineLvl w:val="0"/>
        <w:rPr>
          <w:rFonts w:ascii="Arial" w:hAnsi="Arial" w:cs="Arial"/>
          <w:sz w:val="24"/>
          <w:szCs w:val="24"/>
          <w:lang w:val="en-US" w:eastAsia="en-US"/>
        </w:rPr>
      </w:pPr>
      <w:r w:rsidRPr="00666771">
        <w:rPr>
          <w:rFonts w:ascii="Arial" w:eastAsia="Times New Roman" w:hAnsi="Arial" w:cs="Arial"/>
          <w:b/>
          <w:bCs/>
          <w:sz w:val="24"/>
          <w:szCs w:val="24"/>
          <w:lang w:val="en-IN"/>
        </w:rPr>
        <w:t xml:space="preserve">           </w:t>
      </w:r>
      <w:r w:rsidR="006275DA" w:rsidRPr="00666771">
        <w:rPr>
          <w:rFonts w:ascii="Arial" w:eastAsia="Times New Roman" w:hAnsi="Arial" w:cs="Arial"/>
          <w:b/>
          <w:bCs/>
          <w:sz w:val="24"/>
          <w:szCs w:val="24"/>
          <w:lang w:val="en-IN"/>
        </w:rPr>
        <w:t xml:space="preserve">Course Objectives: </w:t>
      </w:r>
      <w:r w:rsidR="006275DA" w:rsidRPr="00666771">
        <w:rPr>
          <w:rFonts w:ascii="Arial" w:hAnsi="Arial" w:cs="Arial"/>
          <w:sz w:val="24"/>
          <w:szCs w:val="24"/>
          <w:lang w:val="en-US" w:eastAsia="en-US"/>
        </w:rPr>
        <w:t>To enable the students to –</w:t>
      </w:r>
    </w:p>
    <w:p w:rsidR="006275DA" w:rsidRPr="00666771" w:rsidRDefault="006275DA" w:rsidP="006275DA">
      <w:pPr>
        <w:jc w:val="both"/>
        <w:outlineLvl w:val="0"/>
        <w:rPr>
          <w:rFonts w:ascii="Arial" w:eastAsia="Times New Roman" w:hAnsi="Arial" w:cs="Arial"/>
          <w:w w:val="105"/>
          <w:sz w:val="24"/>
          <w:szCs w:val="24"/>
          <w:lang w:val="en-US" w:eastAsia="en-US"/>
        </w:rPr>
      </w:pPr>
    </w:p>
    <w:p w:rsidR="004254E4" w:rsidRPr="00666771" w:rsidRDefault="004254E4" w:rsidP="00666771">
      <w:pPr>
        <w:pStyle w:val="NormalWeb"/>
        <w:spacing w:before="0" w:beforeAutospacing="0" w:after="0" w:afterAutospacing="0"/>
        <w:ind w:left="1134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To introduce the fundamental concepts</w:t>
      </w:r>
      <w:r w:rsidRPr="00666771">
        <w:rPr>
          <w:rFonts w:ascii="Arial" w:hAnsi="Arial" w:cs="Arial"/>
        </w:rPr>
        <w:t xml:space="preserve"> of time series analysis and familiarize students with different components such as trend, seasonal, cyclical, and irregular variations.</w:t>
      </w:r>
    </w:p>
    <w:p w:rsidR="004254E4" w:rsidRPr="00666771" w:rsidRDefault="004254E4" w:rsidP="00666771">
      <w:pPr>
        <w:pStyle w:val="NormalWeb"/>
        <w:spacing w:before="0" w:beforeAutospacing="0" w:after="0" w:afterAutospacing="0"/>
        <w:ind w:left="1134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To develop understanding</w:t>
      </w:r>
      <w:r w:rsidRPr="00666771">
        <w:rPr>
          <w:rFonts w:ascii="Arial" w:hAnsi="Arial" w:cs="Arial"/>
        </w:rPr>
        <w:t xml:space="preserve"> of various methods for measuring seasonal effects and </w:t>
      </w:r>
      <w:proofErr w:type="spellStart"/>
      <w:r w:rsidR="00666771" w:rsidRPr="00666771">
        <w:rPr>
          <w:rFonts w:ascii="Arial" w:hAnsi="Arial" w:cs="Arial"/>
        </w:rPr>
        <w:t>deseasonalize</w:t>
      </w:r>
      <w:proofErr w:type="spellEnd"/>
      <w:r w:rsidRPr="00666771">
        <w:rPr>
          <w:rFonts w:ascii="Arial" w:hAnsi="Arial" w:cs="Arial"/>
        </w:rPr>
        <w:t xml:space="preserve"> data for better forecasting and analysis.</w:t>
      </w:r>
    </w:p>
    <w:p w:rsidR="004254E4" w:rsidRPr="00666771" w:rsidRDefault="004254E4" w:rsidP="00666771">
      <w:pPr>
        <w:pStyle w:val="NormalWeb"/>
        <w:spacing w:before="0" w:beforeAutospacing="0" w:after="0" w:afterAutospacing="0"/>
        <w:ind w:left="1134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To explain the construction and types of index numbers</w:t>
      </w:r>
      <w:r w:rsidRPr="00666771">
        <w:rPr>
          <w:rFonts w:ascii="Arial" w:hAnsi="Arial" w:cs="Arial"/>
        </w:rPr>
        <w:t>, highlighting their applications in economic and business contexts.</w:t>
      </w:r>
    </w:p>
    <w:p w:rsidR="004254E4" w:rsidRPr="00666771" w:rsidRDefault="00666771" w:rsidP="00666771">
      <w:pPr>
        <w:pStyle w:val="NormalWeb"/>
        <w:spacing w:before="0" w:beforeAutospacing="0" w:after="0" w:afterAutospacing="0"/>
        <w:ind w:left="1134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To provide</w:t>
      </w:r>
      <w:r w:rsidR="004254E4" w:rsidRPr="00666771">
        <w:rPr>
          <w:rStyle w:val="Strong"/>
          <w:rFonts w:ascii="Arial" w:hAnsi="Arial" w:cs="Arial"/>
        </w:rPr>
        <w:t xml:space="preserve"> knowledge</w:t>
      </w:r>
      <w:r w:rsidR="004254E4" w:rsidRPr="00666771">
        <w:rPr>
          <w:rFonts w:ascii="Arial" w:hAnsi="Arial" w:cs="Arial"/>
        </w:rPr>
        <w:t xml:space="preserve"> about the collection and interpretation of vital statistics, including mortality and fertility measures.</w:t>
      </w:r>
    </w:p>
    <w:p w:rsidR="004254E4" w:rsidRDefault="00666771" w:rsidP="00666771">
      <w:pPr>
        <w:pStyle w:val="NormalWeb"/>
        <w:spacing w:before="0" w:beforeAutospacing="0" w:after="0" w:afterAutospacing="0"/>
        <w:ind w:left="1134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To enable</w:t>
      </w:r>
      <w:r w:rsidR="004254E4" w:rsidRPr="00666771">
        <w:rPr>
          <w:rStyle w:val="Strong"/>
          <w:rFonts w:ascii="Arial" w:hAnsi="Arial" w:cs="Arial"/>
        </w:rPr>
        <w:t xml:space="preserve"> students to construct and interpret life tables</w:t>
      </w:r>
      <w:r w:rsidR="004254E4" w:rsidRPr="00666771">
        <w:rPr>
          <w:rFonts w:ascii="Arial" w:hAnsi="Arial" w:cs="Arial"/>
        </w:rPr>
        <w:t>, and calculate population growth metrics for demographic analysis.</w:t>
      </w:r>
    </w:p>
    <w:p w:rsidR="00666771" w:rsidRPr="00666771" w:rsidRDefault="00666771" w:rsidP="00666771">
      <w:pPr>
        <w:pStyle w:val="NormalWeb"/>
        <w:spacing w:before="0" w:beforeAutospacing="0" w:after="0" w:afterAutospacing="0"/>
        <w:ind w:left="1134" w:right="458"/>
        <w:rPr>
          <w:rFonts w:ascii="Arial" w:hAnsi="Arial" w:cs="Arial"/>
        </w:rPr>
      </w:pPr>
    </w:p>
    <w:p w:rsidR="004254E4" w:rsidRPr="00666771" w:rsidRDefault="004254E4" w:rsidP="004254E4">
      <w:pPr>
        <w:spacing w:before="14"/>
        <w:rPr>
          <w:rFonts w:ascii="Arial" w:eastAsia="Times New Roman" w:hAnsi="Arial" w:cs="Arial"/>
          <w:b/>
          <w:bCs/>
          <w:sz w:val="24"/>
          <w:szCs w:val="24"/>
          <w:lang w:val="en-US" w:eastAsia="en-US"/>
        </w:rPr>
      </w:pPr>
      <w:r w:rsidRPr="00666771">
        <w:rPr>
          <w:rFonts w:ascii="Arial" w:eastAsia="Times New Roman" w:hAnsi="Arial" w:cs="Arial"/>
          <w:b/>
          <w:bCs/>
          <w:sz w:val="24"/>
          <w:szCs w:val="24"/>
          <w:lang w:val="en-US" w:eastAsia="en-US"/>
        </w:rPr>
        <w:t xml:space="preserve">      </w:t>
      </w:r>
      <w:r w:rsidR="00666771" w:rsidRPr="00666771">
        <w:rPr>
          <w:rFonts w:ascii="Arial" w:eastAsia="Times New Roman" w:hAnsi="Arial" w:cs="Arial"/>
          <w:b/>
          <w:bCs/>
          <w:sz w:val="24"/>
          <w:szCs w:val="24"/>
          <w:lang w:val="en-US" w:eastAsia="en-US"/>
        </w:rPr>
        <w:t xml:space="preserve">   </w:t>
      </w:r>
      <w:r w:rsidRPr="00666771">
        <w:rPr>
          <w:rFonts w:ascii="Arial" w:eastAsia="Times New Roman" w:hAnsi="Arial" w:cs="Arial"/>
          <w:b/>
          <w:bCs/>
          <w:sz w:val="24"/>
          <w:szCs w:val="24"/>
          <w:lang w:val="en-US" w:eastAsia="en-US"/>
        </w:rPr>
        <w:t xml:space="preserve"> Course Outcomes: </w:t>
      </w:r>
      <w:r w:rsidRPr="00666771">
        <w:rPr>
          <w:rFonts w:ascii="Arial" w:hAnsi="Arial" w:cs="Arial"/>
          <w:sz w:val="24"/>
          <w:szCs w:val="24"/>
          <w:lang w:val="en-US" w:eastAsia="en-US"/>
        </w:rPr>
        <w:t>At the end of the course student will be able to</w:t>
      </w:r>
    </w:p>
    <w:p w:rsidR="004254E4" w:rsidRPr="00666771" w:rsidRDefault="004254E4" w:rsidP="00666771">
      <w:pPr>
        <w:pStyle w:val="NormalWeb"/>
        <w:spacing w:before="0" w:beforeAutospacing="0" w:after="0" w:afterAutospacing="0"/>
        <w:ind w:left="1276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Identify and decompose a time series</w:t>
      </w:r>
      <w:r w:rsidRPr="00666771">
        <w:rPr>
          <w:rFonts w:ascii="Arial" w:hAnsi="Arial" w:cs="Arial"/>
        </w:rPr>
        <w:t xml:space="preserve"> into its components and apply appropriate methods (like least squares and moving averages) to estimate trends. </w:t>
      </w:r>
    </w:p>
    <w:p w:rsidR="004254E4" w:rsidRPr="00666771" w:rsidRDefault="004254E4" w:rsidP="00666771">
      <w:pPr>
        <w:pStyle w:val="NormalWeb"/>
        <w:spacing w:before="0" w:beforeAutospacing="0" w:after="0" w:afterAutospacing="0"/>
        <w:ind w:left="1276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Compute seasonal indices</w:t>
      </w:r>
      <w:r w:rsidRPr="00666771">
        <w:rPr>
          <w:rFonts w:ascii="Arial" w:hAnsi="Arial" w:cs="Arial"/>
        </w:rPr>
        <w:t xml:space="preserve"> using methods like simple averages, ratio to trend, and link relatives, and </w:t>
      </w:r>
      <w:proofErr w:type="spellStart"/>
      <w:r w:rsidRPr="00666771">
        <w:rPr>
          <w:rFonts w:ascii="Arial" w:hAnsi="Arial" w:cs="Arial"/>
        </w:rPr>
        <w:t>deseasonalize</w:t>
      </w:r>
      <w:proofErr w:type="spellEnd"/>
      <w:r w:rsidRPr="00666771">
        <w:rPr>
          <w:rFonts w:ascii="Arial" w:hAnsi="Arial" w:cs="Arial"/>
        </w:rPr>
        <w:t xml:space="preserve"> time series data. </w:t>
      </w:r>
    </w:p>
    <w:p w:rsidR="004254E4" w:rsidRPr="00666771" w:rsidRDefault="004254E4" w:rsidP="00666771">
      <w:pPr>
        <w:pStyle w:val="NormalWeb"/>
        <w:spacing w:before="0" w:beforeAutospacing="0" w:after="0" w:afterAutospacing="0"/>
        <w:ind w:left="1276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Construct various index numbers</w:t>
      </w:r>
      <w:r w:rsidRPr="00666771">
        <w:rPr>
          <w:rFonts w:ascii="Arial" w:hAnsi="Arial" w:cs="Arial"/>
        </w:rPr>
        <w:t xml:space="preserve"> (both simple and weighted), including Fisher’s Ideal Index, and critically evaluate their suitability. </w:t>
      </w:r>
    </w:p>
    <w:p w:rsidR="004254E4" w:rsidRPr="00666771" w:rsidRDefault="004254E4" w:rsidP="00666771">
      <w:pPr>
        <w:pStyle w:val="NormalWeb"/>
        <w:spacing w:before="0" w:beforeAutospacing="0" w:after="0" w:afterAutospacing="0"/>
        <w:ind w:left="1276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Calculate and interpret mortality and fertility rates</w:t>
      </w:r>
      <w:r w:rsidRPr="00666771">
        <w:rPr>
          <w:rFonts w:ascii="Arial" w:hAnsi="Arial" w:cs="Arial"/>
        </w:rPr>
        <w:t xml:space="preserve">, and assess population health using vital statistics from real-world data. </w:t>
      </w:r>
    </w:p>
    <w:p w:rsidR="00774902" w:rsidRPr="00666771" w:rsidRDefault="004254E4" w:rsidP="00666771">
      <w:pPr>
        <w:pStyle w:val="NormalWeb"/>
        <w:spacing w:before="0" w:beforeAutospacing="0" w:after="0" w:afterAutospacing="0"/>
        <w:ind w:left="1276" w:right="458"/>
        <w:rPr>
          <w:rFonts w:ascii="Arial" w:hAnsi="Arial" w:cs="Arial"/>
        </w:rPr>
      </w:pPr>
      <w:r w:rsidRPr="00666771">
        <w:rPr>
          <w:rStyle w:val="Strong"/>
          <w:rFonts w:ascii="Arial" w:hAnsi="Arial" w:cs="Arial"/>
        </w:rPr>
        <w:t>Develop and use life tables</w:t>
      </w:r>
      <w:r w:rsidRPr="00666771">
        <w:rPr>
          <w:rFonts w:ascii="Arial" w:hAnsi="Arial" w:cs="Arial"/>
        </w:rPr>
        <w:t xml:space="preserve"> and derive population reproduction measures like GRR and NRR, and apply them in demographic studies. </w:t>
      </w:r>
      <w:r w:rsidRPr="00666771">
        <w:rPr>
          <w:rStyle w:val="Emphasis"/>
          <w:rFonts w:ascii="Arial" w:hAnsi="Arial" w:cs="Arial"/>
        </w:rPr>
        <w:t>(Apply, Create)</w:t>
      </w:r>
    </w:p>
    <w:p w:rsidR="00774902" w:rsidRPr="00666771" w:rsidRDefault="00666771">
      <w:pPr>
        <w:pStyle w:val="Heading1"/>
        <w:ind w:left="42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U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nit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-</w:t>
      </w:r>
      <w:r w:rsidR="00961A3B" w:rsidRPr="00666771">
        <w:rPr>
          <w:rFonts w:ascii="Arial" w:hAnsi="Arial" w:cs="Arial"/>
          <w:b/>
          <w:bCs/>
          <w:sz w:val="24"/>
          <w:szCs w:val="24"/>
        </w:rPr>
        <w:t>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Ti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m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e Se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ri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es</w:t>
      </w:r>
    </w:p>
    <w:p w:rsidR="004254E4" w:rsidRPr="00666771" w:rsidRDefault="00F87C6B" w:rsidP="00666771">
      <w:pPr>
        <w:pBdr>
          <w:top w:val="nil"/>
          <w:left w:val="nil"/>
          <w:bottom w:val="nil"/>
          <w:right w:val="nil"/>
          <w:between w:val="nil"/>
        </w:pBdr>
        <w:spacing w:before="16"/>
        <w:ind w:left="1134" w:right="458"/>
        <w:rPr>
          <w:rFonts w:ascii="Arial" w:eastAsia="Times New Roman" w:hAnsi="Arial" w:cs="Arial"/>
          <w:sz w:val="24"/>
          <w:szCs w:val="24"/>
        </w:rPr>
      </w:pPr>
      <w:r w:rsidRPr="00666771">
        <w:rPr>
          <w:rFonts w:ascii="Arial" w:eastAsia="Times New Roman" w:hAnsi="Arial" w:cs="Arial"/>
          <w:sz w:val="24"/>
          <w:szCs w:val="24"/>
        </w:rPr>
        <w:t xml:space="preserve">Time </w:t>
      </w:r>
      <w:r w:rsidRPr="00666771">
        <w:rPr>
          <w:rFonts w:ascii="Arial" w:eastAsia="Times New Roman" w:hAnsi="Arial" w:cs="Arial"/>
          <w:sz w:val="24"/>
          <w:szCs w:val="24"/>
        </w:rPr>
        <w:t>Se</w:t>
      </w:r>
      <w:r w:rsidRPr="00666771">
        <w:rPr>
          <w:rFonts w:ascii="Arial" w:eastAsia="Times New Roman" w:hAnsi="Arial" w:cs="Arial"/>
          <w:sz w:val="24"/>
          <w:szCs w:val="24"/>
        </w:rPr>
        <w:t>ri</w:t>
      </w:r>
      <w:r w:rsidRPr="00666771">
        <w:rPr>
          <w:rFonts w:ascii="Arial" w:eastAsia="Times New Roman" w:hAnsi="Arial" w:cs="Arial"/>
          <w:sz w:val="24"/>
          <w:szCs w:val="24"/>
        </w:rPr>
        <w:t xml:space="preserve">es </w:t>
      </w:r>
      <w:r w:rsidRPr="00666771">
        <w:rPr>
          <w:rFonts w:ascii="Arial" w:eastAsia="Times New Roman" w:hAnsi="Arial" w:cs="Arial"/>
          <w:sz w:val="24"/>
          <w:szCs w:val="24"/>
        </w:rPr>
        <w:t xml:space="preserve">and its </w:t>
      </w:r>
      <w:r w:rsidRPr="00666771">
        <w:rPr>
          <w:rFonts w:ascii="Arial" w:eastAsia="Times New Roman" w:hAnsi="Arial" w:cs="Arial"/>
          <w:sz w:val="24"/>
          <w:szCs w:val="24"/>
        </w:rPr>
        <w:t>co</w:t>
      </w:r>
      <w:r w:rsidRPr="00666771">
        <w:rPr>
          <w:rFonts w:ascii="Arial" w:eastAsia="Times New Roman" w:hAnsi="Arial" w:cs="Arial"/>
          <w:sz w:val="24"/>
          <w:szCs w:val="24"/>
        </w:rPr>
        <w:t>mp</w:t>
      </w:r>
      <w:r w:rsidRPr="00666771">
        <w:rPr>
          <w:rFonts w:ascii="Arial" w:eastAsia="Times New Roman" w:hAnsi="Arial" w:cs="Arial"/>
          <w:sz w:val="24"/>
          <w:szCs w:val="24"/>
        </w:rPr>
        <w:t xml:space="preserve">onents </w:t>
      </w:r>
      <w:r w:rsidRPr="00666771">
        <w:rPr>
          <w:rFonts w:ascii="Arial" w:eastAsia="Times New Roman" w:hAnsi="Arial" w:cs="Arial"/>
          <w:sz w:val="24"/>
          <w:szCs w:val="24"/>
        </w:rPr>
        <w:t xml:space="preserve">with illustrations, </w:t>
      </w:r>
      <w:r w:rsidRPr="00666771">
        <w:rPr>
          <w:rFonts w:ascii="Arial" w:eastAsia="Times New Roman" w:hAnsi="Arial" w:cs="Arial"/>
          <w:sz w:val="24"/>
          <w:szCs w:val="24"/>
        </w:rPr>
        <w:t>add</w:t>
      </w:r>
      <w:r w:rsidRPr="00666771">
        <w:rPr>
          <w:rFonts w:ascii="Arial" w:eastAsia="Times New Roman" w:hAnsi="Arial" w:cs="Arial"/>
          <w:sz w:val="24"/>
          <w:szCs w:val="24"/>
        </w:rPr>
        <w:t>i</w:t>
      </w:r>
      <w:r w:rsidRPr="00666771">
        <w:rPr>
          <w:rFonts w:ascii="Arial" w:eastAsia="Times New Roman" w:hAnsi="Arial" w:cs="Arial"/>
          <w:sz w:val="24"/>
          <w:szCs w:val="24"/>
        </w:rPr>
        <w:t xml:space="preserve">tive, </w:t>
      </w:r>
      <w:r w:rsidRPr="00666771">
        <w:rPr>
          <w:rFonts w:ascii="Arial" w:eastAsia="Times New Roman" w:hAnsi="Arial" w:cs="Arial"/>
          <w:sz w:val="24"/>
          <w:szCs w:val="24"/>
        </w:rPr>
        <w:t>multipli</w:t>
      </w:r>
      <w:r w:rsidRPr="00666771">
        <w:rPr>
          <w:rFonts w:ascii="Arial" w:eastAsia="Times New Roman" w:hAnsi="Arial" w:cs="Arial"/>
          <w:sz w:val="24"/>
          <w:szCs w:val="24"/>
        </w:rPr>
        <w:t>ca</w:t>
      </w:r>
      <w:r w:rsidRPr="00666771">
        <w:rPr>
          <w:rFonts w:ascii="Arial" w:eastAsia="Times New Roman" w:hAnsi="Arial" w:cs="Arial"/>
          <w:sz w:val="24"/>
          <w:szCs w:val="24"/>
        </w:rPr>
        <w:t>ti</w:t>
      </w:r>
      <w:r w:rsidRPr="00666771">
        <w:rPr>
          <w:rFonts w:ascii="Arial" w:eastAsia="Times New Roman" w:hAnsi="Arial" w:cs="Arial"/>
          <w:sz w:val="24"/>
          <w:szCs w:val="24"/>
        </w:rPr>
        <w:t xml:space="preserve">ve </w:t>
      </w:r>
      <w:r w:rsidRPr="00666771">
        <w:rPr>
          <w:rFonts w:ascii="Arial" w:eastAsia="Times New Roman" w:hAnsi="Arial" w:cs="Arial"/>
          <w:sz w:val="24"/>
          <w:szCs w:val="24"/>
        </w:rPr>
        <w:t xml:space="preserve">and mixed models.  Trend </w:t>
      </w:r>
      <w:r w:rsidRPr="00666771">
        <w:rPr>
          <w:rFonts w:ascii="Arial" w:eastAsia="Times New Roman" w:hAnsi="Arial" w:cs="Arial"/>
          <w:sz w:val="24"/>
          <w:szCs w:val="24"/>
        </w:rPr>
        <w:t xml:space="preserve">Estimation of </w:t>
      </w:r>
      <w:r w:rsidRPr="00666771">
        <w:rPr>
          <w:rFonts w:ascii="Arial" w:eastAsia="Times New Roman" w:hAnsi="Arial" w:cs="Arial"/>
          <w:sz w:val="24"/>
          <w:szCs w:val="24"/>
        </w:rPr>
        <w:t>t r</w:t>
      </w:r>
      <w:r w:rsidRPr="00666771">
        <w:rPr>
          <w:rFonts w:ascii="Arial" w:eastAsia="Times New Roman" w:hAnsi="Arial" w:cs="Arial"/>
          <w:sz w:val="24"/>
          <w:szCs w:val="24"/>
        </w:rPr>
        <w:t>e</w:t>
      </w:r>
      <w:r w:rsidRPr="00666771">
        <w:rPr>
          <w:rFonts w:ascii="Arial" w:eastAsia="Times New Roman" w:hAnsi="Arial" w:cs="Arial"/>
          <w:sz w:val="24"/>
          <w:szCs w:val="24"/>
        </w:rPr>
        <w:t xml:space="preserve">nd </w:t>
      </w:r>
      <w:r w:rsidRPr="00666771">
        <w:rPr>
          <w:rFonts w:ascii="Arial" w:eastAsia="Times New Roman" w:hAnsi="Arial" w:cs="Arial"/>
          <w:sz w:val="24"/>
          <w:szCs w:val="24"/>
        </w:rPr>
        <w:t xml:space="preserve">by free </w:t>
      </w:r>
      <w:r w:rsidRPr="00666771">
        <w:rPr>
          <w:rFonts w:ascii="Arial" w:eastAsia="Times New Roman" w:hAnsi="Arial" w:cs="Arial"/>
          <w:sz w:val="24"/>
          <w:szCs w:val="24"/>
        </w:rPr>
        <w:t>h</w:t>
      </w:r>
      <w:r w:rsidRPr="00666771">
        <w:rPr>
          <w:rFonts w:ascii="Arial" w:eastAsia="Times New Roman" w:hAnsi="Arial" w:cs="Arial"/>
          <w:sz w:val="24"/>
          <w:szCs w:val="24"/>
        </w:rPr>
        <w:t>an</w:t>
      </w:r>
      <w:r w:rsidRPr="00666771">
        <w:rPr>
          <w:rFonts w:ascii="Arial" w:eastAsia="Times New Roman" w:hAnsi="Arial" w:cs="Arial"/>
          <w:sz w:val="24"/>
          <w:szCs w:val="24"/>
        </w:rPr>
        <w:t xml:space="preserve">d </w:t>
      </w:r>
      <w:r w:rsidRPr="00666771">
        <w:rPr>
          <w:rFonts w:ascii="Arial" w:eastAsia="Times New Roman" w:hAnsi="Arial" w:cs="Arial"/>
          <w:sz w:val="24"/>
          <w:szCs w:val="24"/>
        </w:rPr>
        <w:t>c</w:t>
      </w:r>
      <w:r w:rsidRPr="00666771">
        <w:rPr>
          <w:rFonts w:ascii="Arial" w:eastAsia="Times New Roman" w:hAnsi="Arial" w:cs="Arial"/>
          <w:sz w:val="24"/>
          <w:szCs w:val="24"/>
        </w:rPr>
        <w:t>urv</w:t>
      </w:r>
      <w:r w:rsidRPr="00666771">
        <w:rPr>
          <w:rFonts w:ascii="Arial" w:eastAsia="Times New Roman" w:hAnsi="Arial" w:cs="Arial"/>
          <w:sz w:val="24"/>
          <w:szCs w:val="24"/>
        </w:rPr>
        <w:t xml:space="preserve">e </w:t>
      </w:r>
      <w:r w:rsidRPr="00666771">
        <w:rPr>
          <w:rFonts w:ascii="Arial" w:eastAsia="Times New Roman" w:hAnsi="Arial" w:cs="Arial"/>
          <w:sz w:val="24"/>
          <w:szCs w:val="24"/>
        </w:rPr>
        <w:t>m</w:t>
      </w:r>
      <w:r w:rsidRPr="00666771">
        <w:rPr>
          <w:rFonts w:ascii="Arial" w:eastAsia="Times New Roman" w:hAnsi="Arial" w:cs="Arial"/>
          <w:sz w:val="24"/>
          <w:szCs w:val="24"/>
        </w:rPr>
        <w:t>e</w:t>
      </w:r>
      <w:r w:rsidRPr="00666771">
        <w:rPr>
          <w:rFonts w:ascii="Arial" w:eastAsia="Times New Roman" w:hAnsi="Arial" w:cs="Arial"/>
          <w:sz w:val="24"/>
          <w:szCs w:val="24"/>
        </w:rPr>
        <w:t>th</w:t>
      </w:r>
      <w:r w:rsidRPr="00666771">
        <w:rPr>
          <w:rFonts w:ascii="Arial" w:eastAsia="Times New Roman" w:hAnsi="Arial" w:cs="Arial"/>
          <w:sz w:val="24"/>
          <w:szCs w:val="24"/>
        </w:rPr>
        <w:t xml:space="preserve">od, </w:t>
      </w:r>
      <w:r w:rsidRPr="00666771">
        <w:rPr>
          <w:rFonts w:ascii="Arial" w:eastAsia="Times New Roman" w:hAnsi="Arial" w:cs="Arial"/>
          <w:sz w:val="24"/>
          <w:szCs w:val="24"/>
        </w:rPr>
        <w:t xml:space="preserve">method </w:t>
      </w:r>
      <w:r w:rsidRPr="00666771">
        <w:rPr>
          <w:rFonts w:ascii="Arial" w:eastAsia="Times New Roman" w:hAnsi="Arial" w:cs="Arial"/>
          <w:sz w:val="24"/>
          <w:szCs w:val="24"/>
        </w:rPr>
        <w:t>of Se</w:t>
      </w:r>
      <w:r w:rsidRPr="00666771">
        <w:rPr>
          <w:rFonts w:ascii="Arial" w:eastAsia="Times New Roman" w:hAnsi="Arial" w:cs="Arial"/>
          <w:sz w:val="24"/>
          <w:szCs w:val="24"/>
        </w:rPr>
        <w:t>mi A</w:t>
      </w:r>
      <w:r w:rsidRPr="00666771">
        <w:rPr>
          <w:rFonts w:ascii="Arial" w:eastAsia="Times New Roman" w:hAnsi="Arial" w:cs="Arial"/>
          <w:sz w:val="24"/>
          <w:szCs w:val="24"/>
        </w:rPr>
        <w:t xml:space="preserve">verages.  </w:t>
      </w:r>
      <w:r w:rsidRPr="00666771">
        <w:rPr>
          <w:rFonts w:ascii="Arial" w:eastAsia="Times New Roman" w:hAnsi="Arial" w:cs="Arial"/>
          <w:sz w:val="24"/>
          <w:szCs w:val="24"/>
        </w:rPr>
        <w:t>D</w:t>
      </w:r>
      <w:r w:rsidRPr="00666771">
        <w:rPr>
          <w:rFonts w:ascii="Arial" w:eastAsia="Times New Roman" w:hAnsi="Arial" w:cs="Arial"/>
          <w:sz w:val="24"/>
          <w:szCs w:val="24"/>
        </w:rPr>
        <w:t>c</w:t>
      </w:r>
      <w:r w:rsidRPr="00666771">
        <w:rPr>
          <w:rFonts w:ascii="Arial" w:eastAsia="Times New Roman" w:hAnsi="Arial" w:cs="Arial"/>
          <w:sz w:val="24"/>
          <w:szCs w:val="24"/>
        </w:rPr>
        <w:t>tcnninuti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>n</w:t>
      </w:r>
      <w:r w:rsidRPr="00666771">
        <w:rPr>
          <w:rFonts w:ascii="Arial" w:eastAsia="Times New Roman" w:hAnsi="Arial" w:cs="Arial"/>
          <w:sz w:val="24"/>
          <w:szCs w:val="24"/>
        </w:rPr>
        <w:t xml:space="preserve">of </w:t>
      </w:r>
      <w:r w:rsidRPr="00666771">
        <w:rPr>
          <w:rFonts w:ascii="Arial" w:eastAsia="Times New Roman" w:hAnsi="Arial" w:cs="Arial"/>
          <w:sz w:val="24"/>
          <w:szCs w:val="24"/>
        </w:rPr>
        <w:t>tr</w:t>
      </w:r>
      <w:r w:rsidRPr="00666771">
        <w:rPr>
          <w:rFonts w:ascii="Arial" w:eastAsia="Times New Roman" w:hAnsi="Arial" w:cs="Arial"/>
          <w:sz w:val="24"/>
          <w:szCs w:val="24"/>
        </w:rPr>
        <w:t>e</w:t>
      </w:r>
      <w:r w:rsidRPr="00666771">
        <w:rPr>
          <w:rFonts w:ascii="Arial" w:eastAsia="Times New Roman" w:hAnsi="Arial" w:cs="Arial"/>
          <w:sz w:val="24"/>
          <w:szCs w:val="24"/>
        </w:rPr>
        <w:t xml:space="preserve">nd </w:t>
      </w:r>
      <w:r w:rsidRPr="00666771">
        <w:rPr>
          <w:rFonts w:ascii="Arial" w:eastAsia="Arial" w:hAnsi="Arial" w:cs="Arial"/>
          <w:sz w:val="24"/>
          <w:szCs w:val="24"/>
        </w:rPr>
        <w:t xml:space="preserve">by </w:t>
      </w:r>
      <w:r w:rsidR="006275DA" w:rsidRPr="00666771">
        <w:rPr>
          <w:rFonts w:ascii="Arial" w:eastAsia="Times New Roman" w:hAnsi="Arial" w:cs="Arial"/>
          <w:sz w:val="24"/>
          <w:szCs w:val="24"/>
        </w:rPr>
        <w:t xml:space="preserve">Least </w:t>
      </w:r>
      <w:proofErr w:type="gramStart"/>
      <w:r w:rsidR="006275DA" w:rsidRPr="00666771">
        <w:rPr>
          <w:rFonts w:ascii="Arial" w:eastAsia="Times New Roman" w:hAnsi="Arial" w:cs="Arial"/>
          <w:sz w:val="24"/>
          <w:szCs w:val="24"/>
        </w:rPr>
        <w:t>squares</w:t>
      </w:r>
      <w:r w:rsidRPr="00666771">
        <w:rPr>
          <w:rFonts w:ascii="Arial" w:eastAsia="Times New Roman" w:hAnsi="Arial" w:cs="Arial"/>
          <w:sz w:val="24"/>
          <w:szCs w:val="24"/>
        </w:rPr>
        <w:t>(</w:t>
      </w:r>
      <w:proofErr w:type="gramEnd"/>
      <w:r w:rsidRPr="00666771">
        <w:rPr>
          <w:rFonts w:ascii="Arial" w:eastAsia="Times New Roman" w:hAnsi="Arial" w:cs="Arial"/>
          <w:sz w:val="24"/>
          <w:szCs w:val="24"/>
        </w:rPr>
        <w:t>Li</w:t>
      </w:r>
      <w:r w:rsidRPr="00666771">
        <w:rPr>
          <w:rFonts w:ascii="Arial" w:eastAsia="Times New Roman" w:hAnsi="Arial" w:cs="Arial"/>
          <w:sz w:val="24"/>
          <w:szCs w:val="24"/>
        </w:rPr>
        <w:t>n</w:t>
      </w:r>
      <w:r w:rsidRPr="00666771">
        <w:rPr>
          <w:rFonts w:ascii="Arial" w:eastAsia="Times New Roman" w:hAnsi="Arial" w:cs="Arial"/>
          <w:sz w:val="24"/>
          <w:szCs w:val="24"/>
        </w:rPr>
        <w:t xml:space="preserve">ear </w:t>
      </w:r>
      <w:r w:rsidRPr="00666771">
        <w:rPr>
          <w:rFonts w:ascii="Arial" w:eastAsia="Times New Roman" w:hAnsi="Arial" w:cs="Arial"/>
          <w:sz w:val="24"/>
          <w:szCs w:val="24"/>
        </w:rPr>
        <w:t xml:space="preserve">trend, parabolic trend 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>nl</w:t>
      </w:r>
      <w:r w:rsidRPr="00666771">
        <w:rPr>
          <w:rFonts w:ascii="Arial" w:eastAsia="Times New Roman" w:hAnsi="Arial" w:cs="Arial"/>
          <w:sz w:val="24"/>
          <w:szCs w:val="24"/>
        </w:rPr>
        <w:t xml:space="preserve">y), </w:t>
      </w:r>
      <w:r w:rsidRPr="00666771">
        <w:rPr>
          <w:rFonts w:ascii="Arial" w:eastAsia="Times New Roman" w:hAnsi="Arial" w:cs="Arial"/>
          <w:sz w:val="24"/>
          <w:szCs w:val="24"/>
        </w:rPr>
        <w:t>M</w:t>
      </w:r>
      <w:r w:rsidRPr="00666771">
        <w:rPr>
          <w:rFonts w:ascii="Arial" w:eastAsia="Times New Roman" w:hAnsi="Arial" w:cs="Arial"/>
          <w:sz w:val="24"/>
          <w:szCs w:val="24"/>
        </w:rPr>
        <w:t xml:space="preserve">oving </w:t>
      </w:r>
      <w:r w:rsidRPr="00666771">
        <w:rPr>
          <w:rFonts w:ascii="Arial" w:eastAsia="Times New Roman" w:hAnsi="Arial" w:cs="Arial"/>
          <w:sz w:val="24"/>
          <w:szCs w:val="24"/>
        </w:rPr>
        <w:t>averages method.</w:t>
      </w:r>
    </w:p>
    <w:p w:rsidR="00774902" w:rsidRPr="00666771" w:rsidRDefault="00666771">
      <w:pPr>
        <w:pStyle w:val="Heading1"/>
        <w:ind w:left="38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U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nit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-</w:t>
      </w:r>
      <w:r w:rsidR="00961A3B" w:rsidRPr="00666771">
        <w:rPr>
          <w:rFonts w:ascii="Arial" w:hAnsi="Arial" w:cs="Arial"/>
          <w:b/>
          <w:bCs/>
          <w:sz w:val="24"/>
          <w:szCs w:val="24"/>
        </w:rPr>
        <w:t>II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: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Seaso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nal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Co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mp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o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n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e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nt</w:t>
      </w:r>
    </w:p>
    <w:p w:rsidR="00774902" w:rsidRPr="00666771" w:rsidRDefault="00F87C6B" w:rsidP="00666771">
      <w:pPr>
        <w:pBdr>
          <w:top w:val="nil"/>
          <w:left w:val="nil"/>
          <w:bottom w:val="nil"/>
          <w:right w:val="nil"/>
          <w:between w:val="nil"/>
        </w:pBdr>
        <w:spacing w:before="16" w:line="245" w:lineRule="auto"/>
        <w:ind w:left="1134" w:right="458" w:firstLine="25"/>
        <w:rPr>
          <w:rFonts w:ascii="Arial" w:eastAsia="Times New Roman" w:hAnsi="Arial" w:cs="Arial"/>
          <w:sz w:val="24"/>
          <w:szCs w:val="24"/>
        </w:rPr>
      </w:pPr>
      <w:proofErr w:type="gramStart"/>
      <w:r w:rsidRPr="00666771">
        <w:rPr>
          <w:rFonts w:ascii="Arial" w:eastAsia="Times New Roman" w:hAnsi="Arial" w:cs="Arial"/>
          <w:sz w:val="24"/>
          <w:szCs w:val="24"/>
        </w:rPr>
        <w:t>D</w:t>
      </w:r>
      <w:r w:rsidRPr="00666771">
        <w:rPr>
          <w:rFonts w:ascii="Arial" w:eastAsia="Times New Roman" w:hAnsi="Arial" w:cs="Arial"/>
          <w:sz w:val="24"/>
          <w:szCs w:val="24"/>
        </w:rPr>
        <w:t>eterm</w:t>
      </w:r>
      <w:r w:rsidRPr="00666771">
        <w:rPr>
          <w:rFonts w:ascii="Arial" w:eastAsia="Times New Roman" w:hAnsi="Arial" w:cs="Arial"/>
          <w:sz w:val="24"/>
          <w:szCs w:val="24"/>
        </w:rPr>
        <w:t>inati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 xml:space="preserve">n  </w:t>
      </w:r>
      <w:r w:rsidRPr="00666771">
        <w:rPr>
          <w:rFonts w:ascii="Arial" w:eastAsia="Times New Roman" w:hAnsi="Arial" w:cs="Arial"/>
          <w:sz w:val="24"/>
          <w:szCs w:val="24"/>
        </w:rPr>
        <w:t>ofseasonal</w:t>
      </w:r>
      <w:proofErr w:type="gramEnd"/>
      <w:r w:rsidRPr="00666771">
        <w:rPr>
          <w:rFonts w:ascii="Arial" w:eastAsia="Times New Roman" w:hAnsi="Arial" w:cs="Arial"/>
          <w:sz w:val="24"/>
          <w:szCs w:val="24"/>
        </w:rPr>
        <w:t xml:space="preserve">  </w:t>
      </w:r>
      <w:r w:rsidRPr="00666771">
        <w:rPr>
          <w:rFonts w:ascii="Arial" w:eastAsia="Times New Roman" w:hAnsi="Arial" w:cs="Arial"/>
          <w:sz w:val="24"/>
          <w:szCs w:val="24"/>
        </w:rPr>
        <w:t xml:space="preserve">indicesby  SimpleAverages  </w:t>
      </w:r>
      <w:r w:rsidRPr="00666771">
        <w:rPr>
          <w:rFonts w:ascii="Arial" w:eastAsia="Times New Roman" w:hAnsi="Arial" w:cs="Arial"/>
          <w:sz w:val="24"/>
          <w:szCs w:val="24"/>
        </w:rPr>
        <w:t>m</w:t>
      </w:r>
      <w:r w:rsidRPr="00666771">
        <w:rPr>
          <w:rFonts w:ascii="Arial" w:eastAsia="Times New Roman" w:hAnsi="Arial" w:cs="Arial"/>
          <w:sz w:val="24"/>
          <w:szCs w:val="24"/>
        </w:rPr>
        <w:t xml:space="preserve">ethod.  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 xml:space="preserve">atio </w:t>
      </w:r>
      <w:r w:rsidRPr="00666771">
        <w:rPr>
          <w:rFonts w:ascii="Arial" w:eastAsia="Times New Roman" w:hAnsi="Arial" w:cs="Arial"/>
          <w:sz w:val="24"/>
          <w:szCs w:val="24"/>
        </w:rPr>
        <w:t>t</w:t>
      </w:r>
      <w:r w:rsidRPr="00666771">
        <w:rPr>
          <w:rFonts w:ascii="Arial" w:eastAsia="Times New Roman" w:hAnsi="Arial" w:cs="Arial"/>
          <w:sz w:val="24"/>
          <w:szCs w:val="24"/>
        </w:rPr>
        <w:t xml:space="preserve">o </w:t>
      </w:r>
      <w:proofErr w:type="gramStart"/>
      <w:r w:rsidRPr="00666771">
        <w:rPr>
          <w:rFonts w:ascii="Arial" w:eastAsia="Times New Roman" w:hAnsi="Arial" w:cs="Arial"/>
          <w:sz w:val="24"/>
          <w:szCs w:val="24"/>
        </w:rPr>
        <w:t>M</w:t>
      </w:r>
      <w:r w:rsidRPr="00666771">
        <w:rPr>
          <w:rFonts w:ascii="Arial" w:eastAsia="Times New Roman" w:hAnsi="Arial" w:cs="Arial"/>
          <w:sz w:val="24"/>
          <w:szCs w:val="24"/>
        </w:rPr>
        <w:t xml:space="preserve">oving  </w:t>
      </w:r>
      <w:r w:rsidRPr="00666771">
        <w:rPr>
          <w:rFonts w:ascii="Arial" w:eastAsia="Times New Roman" w:hAnsi="Arial" w:cs="Arial"/>
          <w:sz w:val="24"/>
          <w:szCs w:val="24"/>
        </w:rPr>
        <w:t>Average</w:t>
      </w:r>
      <w:proofErr w:type="gramEnd"/>
      <w:r w:rsidRPr="00666771">
        <w:rPr>
          <w:rFonts w:ascii="Arial" w:eastAsia="Times New Roman" w:hAnsi="Arial" w:cs="Arial"/>
          <w:sz w:val="24"/>
          <w:szCs w:val="24"/>
        </w:rPr>
        <w:t xml:space="preserve">,  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>at</w:t>
      </w:r>
      <w:r w:rsidRPr="00666771">
        <w:rPr>
          <w:rFonts w:ascii="Arial" w:eastAsia="Times New Roman" w:hAnsi="Arial" w:cs="Arial"/>
          <w:sz w:val="24"/>
          <w:szCs w:val="24"/>
        </w:rPr>
        <w:t>i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 xml:space="preserve">to Trend and Link 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>e</w:t>
      </w:r>
      <w:r w:rsidRPr="00666771">
        <w:rPr>
          <w:rFonts w:ascii="Arial" w:eastAsia="Times New Roman" w:hAnsi="Arial" w:cs="Arial"/>
          <w:sz w:val="24"/>
          <w:szCs w:val="24"/>
        </w:rPr>
        <w:t>lati</w:t>
      </w:r>
      <w:r w:rsidRPr="00666771">
        <w:rPr>
          <w:rFonts w:ascii="Arial" w:eastAsia="Times New Roman" w:hAnsi="Arial" w:cs="Arial"/>
          <w:sz w:val="24"/>
          <w:szCs w:val="24"/>
        </w:rPr>
        <w:t xml:space="preserve">ve </w:t>
      </w:r>
      <w:r w:rsidRPr="00666771">
        <w:rPr>
          <w:rFonts w:ascii="Arial" w:eastAsia="Times New Roman" w:hAnsi="Arial" w:cs="Arial"/>
          <w:sz w:val="24"/>
          <w:szCs w:val="24"/>
        </w:rPr>
        <w:t xml:space="preserve">methods, </w:t>
      </w:r>
      <w:proofErr w:type="spellStart"/>
      <w:r w:rsidRPr="00666771">
        <w:rPr>
          <w:rFonts w:ascii="Arial" w:eastAsia="Times New Roman" w:hAnsi="Arial" w:cs="Arial"/>
          <w:sz w:val="24"/>
          <w:szCs w:val="24"/>
        </w:rPr>
        <w:t>Deseasonalization</w:t>
      </w:r>
      <w:proofErr w:type="spellEnd"/>
      <w:r w:rsidRPr="00666771">
        <w:rPr>
          <w:rFonts w:ascii="Arial" w:eastAsia="Times New Roman" w:hAnsi="Arial" w:cs="Arial"/>
          <w:sz w:val="24"/>
          <w:szCs w:val="24"/>
        </w:rPr>
        <w:t>.</w:t>
      </w:r>
    </w:p>
    <w:p w:rsidR="00774902" w:rsidRPr="00666771" w:rsidRDefault="00666771">
      <w:pPr>
        <w:pStyle w:val="Heading1"/>
        <w:ind w:left="34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U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nit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-</w:t>
      </w:r>
      <w:r w:rsidR="00961A3B" w:rsidRPr="00666771">
        <w:rPr>
          <w:rFonts w:ascii="Arial" w:hAnsi="Arial" w:cs="Arial"/>
          <w:b/>
          <w:bCs/>
          <w:sz w:val="24"/>
          <w:szCs w:val="24"/>
        </w:rPr>
        <w:t>III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Ind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ex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numb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ers</w:t>
      </w:r>
    </w:p>
    <w:p w:rsidR="00774902" w:rsidRDefault="00F87C6B" w:rsidP="00666771">
      <w:pPr>
        <w:pBdr>
          <w:top w:val="nil"/>
          <w:left w:val="nil"/>
          <w:bottom w:val="nil"/>
          <w:right w:val="nil"/>
          <w:between w:val="nil"/>
        </w:pBdr>
        <w:spacing w:before="3" w:line="253" w:lineRule="auto"/>
        <w:ind w:left="993" w:right="204"/>
        <w:jc w:val="both"/>
        <w:rPr>
          <w:rFonts w:ascii="Arial" w:eastAsia="Times New Roman" w:hAnsi="Arial" w:cs="Arial"/>
          <w:sz w:val="24"/>
          <w:szCs w:val="24"/>
        </w:rPr>
      </w:pPr>
      <w:r w:rsidRPr="00666771">
        <w:rPr>
          <w:rFonts w:ascii="Arial" w:eastAsia="Times New Roman" w:hAnsi="Arial" w:cs="Arial"/>
          <w:sz w:val="24"/>
          <w:szCs w:val="24"/>
        </w:rPr>
        <w:t>Concept, co</w:t>
      </w:r>
      <w:r w:rsidRPr="00666771">
        <w:rPr>
          <w:rFonts w:ascii="Arial" w:eastAsia="Times New Roman" w:hAnsi="Arial" w:cs="Arial"/>
          <w:sz w:val="24"/>
          <w:szCs w:val="24"/>
        </w:rPr>
        <w:t>n</w:t>
      </w:r>
      <w:r w:rsidRPr="00666771">
        <w:rPr>
          <w:rFonts w:ascii="Arial" w:eastAsia="Times New Roman" w:hAnsi="Arial" w:cs="Arial"/>
          <w:sz w:val="24"/>
          <w:szCs w:val="24"/>
        </w:rPr>
        <w:t>struc</w:t>
      </w:r>
      <w:r w:rsidRPr="00666771">
        <w:rPr>
          <w:rFonts w:ascii="Arial" w:eastAsia="Times New Roman" w:hAnsi="Arial" w:cs="Arial"/>
          <w:sz w:val="24"/>
          <w:szCs w:val="24"/>
        </w:rPr>
        <w:t>ti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>n</w:t>
      </w:r>
      <w:r w:rsidRPr="00666771">
        <w:rPr>
          <w:rFonts w:ascii="Arial" w:eastAsia="Times New Roman" w:hAnsi="Arial" w:cs="Arial"/>
          <w:sz w:val="24"/>
          <w:szCs w:val="24"/>
        </w:rPr>
        <w:t xml:space="preserve">, </w:t>
      </w:r>
      <w:r w:rsidRPr="00666771">
        <w:rPr>
          <w:rFonts w:ascii="Arial" w:eastAsia="Times New Roman" w:hAnsi="Arial" w:cs="Arial"/>
          <w:sz w:val="24"/>
          <w:szCs w:val="24"/>
        </w:rPr>
        <w:t xml:space="preserve">problems involved </w:t>
      </w:r>
      <w:r w:rsidRPr="00666771">
        <w:rPr>
          <w:rFonts w:ascii="Arial" w:eastAsia="Times New Roman" w:hAnsi="Arial" w:cs="Arial"/>
          <w:sz w:val="24"/>
          <w:szCs w:val="24"/>
        </w:rPr>
        <w:t xml:space="preserve">in </w:t>
      </w:r>
      <w:r w:rsidRPr="00666771">
        <w:rPr>
          <w:rFonts w:ascii="Arial" w:eastAsia="Times New Roman" w:hAnsi="Arial" w:cs="Arial"/>
          <w:sz w:val="24"/>
          <w:szCs w:val="24"/>
        </w:rPr>
        <w:t xml:space="preserve">the </w:t>
      </w:r>
      <w:r w:rsidRPr="00666771">
        <w:rPr>
          <w:rFonts w:ascii="Arial" w:eastAsia="Times New Roman" w:hAnsi="Arial" w:cs="Arial"/>
          <w:sz w:val="24"/>
          <w:szCs w:val="24"/>
        </w:rPr>
        <w:t>co</w:t>
      </w:r>
      <w:r w:rsidRPr="00666771">
        <w:rPr>
          <w:rFonts w:ascii="Arial" w:eastAsia="Times New Roman" w:hAnsi="Arial" w:cs="Arial"/>
          <w:sz w:val="24"/>
          <w:szCs w:val="24"/>
        </w:rPr>
        <w:t>n</w:t>
      </w:r>
      <w:r w:rsidRPr="00666771">
        <w:rPr>
          <w:rFonts w:ascii="Arial" w:eastAsia="Times New Roman" w:hAnsi="Arial" w:cs="Arial"/>
          <w:sz w:val="24"/>
          <w:szCs w:val="24"/>
        </w:rPr>
        <w:t xml:space="preserve">struction of </w:t>
      </w:r>
      <w:r w:rsidRPr="00666771">
        <w:rPr>
          <w:rFonts w:ascii="Arial" w:eastAsia="Times New Roman" w:hAnsi="Arial" w:cs="Arial"/>
          <w:sz w:val="24"/>
          <w:szCs w:val="24"/>
        </w:rPr>
        <w:t xml:space="preserve">index numbers, uses and l imitations. Simple and </w:t>
      </w:r>
      <w:proofErr w:type="gramStart"/>
      <w:r w:rsidRPr="00666771">
        <w:rPr>
          <w:rFonts w:ascii="Arial" w:eastAsia="Times New Roman" w:hAnsi="Arial" w:cs="Arial"/>
          <w:sz w:val="24"/>
          <w:szCs w:val="24"/>
        </w:rPr>
        <w:t>W</w:t>
      </w:r>
      <w:r w:rsidRPr="00666771">
        <w:rPr>
          <w:rFonts w:ascii="Arial" w:eastAsia="Times New Roman" w:hAnsi="Arial" w:cs="Arial"/>
          <w:sz w:val="24"/>
          <w:szCs w:val="24"/>
        </w:rPr>
        <w:t>eighted</w:t>
      </w:r>
      <w:proofErr w:type="gramEnd"/>
      <w:r w:rsidRPr="00666771">
        <w:rPr>
          <w:rFonts w:ascii="Arial" w:eastAsia="Times New Roman" w:hAnsi="Arial" w:cs="Arial"/>
          <w:sz w:val="24"/>
          <w:szCs w:val="24"/>
        </w:rPr>
        <w:t xml:space="preserve"> </w:t>
      </w:r>
      <w:r w:rsidRPr="00666771">
        <w:rPr>
          <w:rFonts w:ascii="Arial" w:eastAsia="Times New Roman" w:hAnsi="Arial" w:cs="Arial"/>
          <w:sz w:val="24"/>
          <w:szCs w:val="24"/>
        </w:rPr>
        <w:t>ind</w:t>
      </w:r>
      <w:r w:rsidRPr="00666771">
        <w:rPr>
          <w:rFonts w:ascii="Arial" w:eastAsia="Times New Roman" w:hAnsi="Arial" w:cs="Arial"/>
          <w:sz w:val="24"/>
          <w:szCs w:val="24"/>
        </w:rPr>
        <w:t xml:space="preserve">ex </w:t>
      </w:r>
      <w:r w:rsidRPr="00666771">
        <w:rPr>
          <w:rFonts w:ascii="Arial" w:eastAsia="Times New Roman" w:hAnsi="Arial" w:cs="Arial"/>
          <w:sz w:val="24"/>
          <w:szCs w:val="24"/>
        </w:rPr>
        <w:t xml:space="preserve">numbers </w:t>
      </w:r>
      <w:r w:rsidRPr="00666771">
        <w:rPr>
          <w:rFonts w:ascii="Arial" w:eastAsia="Times New Roman" w:hAnsi="Arial" w:cs="Arial"/>
          <w:sz w:val="24"/>
          <w:szCs w:val="24"/>
        </w:rPr>
        <w:t xml:space="preserve">- </w:t>
      </w:r>
      <w:r w:rsidRPr="00666771">
        <w:rPr>
          <w:rFonts w:ascii="Arial" w:eastAsia="Times New Roman" w:hAnsi="Arial" w:cs="Arial"/>
          <w:sz w:val="24"/>
          <w:szCs w:val="24"/>
        </w:rPr>
        <w:t>V</w:t>
      </w:r>
      <w:r w:rsidRPr="00666771">
        <w:rPr>
          <w:rFonts w:ascii="Arial" w:eastAsia="Times New Roman" w:hAnsi="Arial" w:cs="Arial"/>
          <w:sz w:val="24"/>
          <w:szCs w:val="24"/>
        </w:rPr>
        <w:t>a</w:t>
      </w:r>
      <w:r w:rsidRPr="00666771">
        <w:rPr>
          <w:rFonts w:ascii="Arial" w:eastAsia="Times New Roman" w:hAnsi="Arial" w:cs="Arial"/>
          <w:sz w:val="24"/>
          <w:szCs w:val="24"/>
        </w:rPr>
        <w:t>ri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>u</w:t>
      </w:r>
      <w:r w:rsidRPr="00666771">
        <w:rPr>
          <w:rFonts w:ascii="Arial" w:eastAsia="Times New Roman" w:hAnsi="Arial" w:cs="Arial"/>
          <w:sz w:val="24"/>
          <w:szCs w:val="24"/>
        </w:rPr>
        <w:t xml:space="preserve">s </w:t>
      </w:r>
      <w:r w:rsidRPr="00666771">
        <w:rPr>
          <w:rFonts w:ascii="Arial" w:eastAsia="Times New Roman" w:hAnsi="Arial" w:cs="Arial"/>
          <w:sz w:val="24"/>
          <w:szCs w:val="24"/>
        </w:rPr>
        <w:t>W</w:t>
      </w:r>
      <w:r w:rsidRPr="00666771">
        <w:rPr>
          <w:rFonts w:ascii="Arial" w:eastAsia="Times New Roman" w:hAnsi="Arial" w:cs="Arial"/>
          <w:sz w:val="24"/>
          <w:szCs w:val="24"/>
        </w:rPr>
        <w:t>eig</w:t>
      </w:r>
      <w:r w:rsidRPr="00666771">
        <w:rPr>
          <w:rFonts w:ascii="Arial" w:eastAsia="Times New Roman" w:hAnsi="Arial" w:cs="Arial"/>
          <w:sz w:val="24"/>
          <w:szCs w:val="24"/>
        </w:rPr>
        <w:t>ht</w:t>
      </w:r>
      <w:r w:rsidRPr="00666771">
        <w:rPr>
          <w:rFonts w:ascii="Arial" w:eastAsia="Times New Roman" w:hAnsi="Arial" w:cs="Arial"/>
          <w:sz w:val="24"/>
          <w:szCs w:val="24"/>
        </w:rPr>
        <w:t xml:space="preserve">ed </w:t>
      </w:r>
      <w:r w:rsidRPr="00666771">
        <w:rPr>
          <w:rFonts w:ascii="Arial" w:eastAsia="Times New Roman" w:hAnsi="Arial" w:cs="Arial"/>
          <w:sz w:val="24"/>
          <w:szCs w:val="24"/>
        </w:rPr>
        <w:t xml:space="preserve">Aggregate </w:t>
      </w:r>
      <w:r w:rsidRPr="00666771">
        <w:rPr>
          <w:rFonts w:ascii="Arial" w:eastAsia="Times New Roman" w:hAnsi="Arial" w:cs="Arial"/>
          <w:sz w:val="24"/>
          <w:szCs w:val="24"/>
        </w:rPr>
        <w:t>I</w:t>
      </w:r>
      <w:r w:rsidRPr="00666771">
        <w:rPr>
          <w:rFonts w:ascii="Arial" w:eastAsia="Times New Roman" w:hAnsi="Arial" w:cs="Arial"/>
          <w:sz w:val="24"/>
          <w:szCs w:val="24"/>
        </w:rPr>
        <w:t>nd</w:t>
      </w:r>
      <w:r w:rsidRPr="00666771">
        <w:rPr>
          <w:rFonts w:ascii="Arial" w:eastAsia="Times New Roman" w:hAnsi="Arial" w:cs="Arial"/>
          <w:sz w:val="24"/>
          <w:szCs w:val="24"/>
        </w:rPr>
        <w:t>e</w:t>
      </w:r>
      <w:r w:rsidRPr="00666771">
        <w:rPr>
          <w:rFonts w:ascii="Arial" w:eastAsia="Times New Roman" w:hAnsi="Arial" w:cs="Arial"/>
          <w:sz w:val="24"/>
          <w:szCs w:val="24"/>
        </w:rPr>
        <w:t>x numb</w:t>
      </w:r>
      <w:r w:rsidRPr="00666771">
        <w:rPr>
          <w:rFonts w:ascii="Arial" w:eastAsia="Times New Roman" w:hAnsi="Arial" w:cs="Arial"/>
          <w:sz w:val="24"/>
          <w:szCs w:val="24"/>
        </w:rPr>
        <w:t>ers, Cri</w:t>
      </w:r>
      <w:r w:rsidRPr="00666771">
        <w:rPr>
          <w:rFonts w:ascii="Arial" w:eastAsia="Times New Roman" w:hAnsi="Arial" w:cs="Arial"/>
          <w:sz w:val="24"/>
          <w:szCs w:val="24"/>
        </w:rPr>
        <w:t>teri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 xml:space="preserve">n </w:t>
      </w:r>
      <w:r w:rsidRPr="00666771">
        <w:rPr>
          <w:rFonts w:ascii="Arial" w:eastAsia="Times New Roman" w:hAnsi="Arial" w:cs="Arial"/>
          <w:sz w:val="24"/>
          <w:szCs w:val="24"/>
        </w:rPr>
        <w:t xml:space="preserve">of a good </w:t>
      </w:r>
      <w:r w:rsidRPr="00666771">
        <w:rPr>
          <w:rFonts w:ascii="Arial" w:eastAsia="Times New Roman" w:hAnsi="Arial" w:cs="Arial"/>
          <w:sz w:val="24"/>
          <w:szCs w:val="24"/>
        </w:rPr>
        <w:t xml:space="preserve">index number, Fisher's ideal </w:t>
      </w:r>
      <w:r w:rsidRPr="00666771">
        <w:rPr>
          <w:rFonts w:ascii="Arial" w:eastAsia="Times New Roman" w:hAnsi="Arial" w:cs="Arial"/>
          <w:sz w:val="24"/>
          <w:szCs w:val="24"/>
        </w:rPr>
        <w:t>ind</w:t>
      </w:r>
      <w:r w:rsidRPr="00666771">
        <w:rPr>
          <w:rFonts w:ascii="Arial" w:eastAsia="Times New Roman" w:hAnsi="Arial" w:cs="Arial"/>
          <w:sz w:val="24"/>
          <w:szCs w:val="24"/>
        </w:rPr>
        <w:t xml:space="preserve">ex </w:t>
      </w:r>
      <w:r w:rsidRPr="00666771">
        <w:rPr>
          <w:rFonts w:ascii="Arial" w:eastAsia="Times New Roman" w:hAnsi="Arial" w:cs="Arial"/>
          <w:sz w:val="24"/>
          <w:szCs w:val="24"/>
        </w:rPr>
        <w:t>numb</w:t>
      </w:r>
      <w:r w:rsidRPr="00666771">
        <w:rPr>
          <w:rFonts w:ascii="Arial" w:eastAsia="Times New Roman" w:hAnsi="Arial" w:cs="Arial"/>
          <w:sz w:val="24"/>
          <w:szCs w:val="24"/>
        </w:rPr>
        <w:t>er</w:t>
      </w:r>
      <w:r w:rsidRPr="00666771">
        <w:rPr>
          <w:rFonts w:ascii="Arial" w:eastAsia="Times New Roman" w:hAnsi="Arial" w:cs="Arial"/>
          <w:sz w:val="24"/>
          <w:szCs w:val="24"/>
        </w:rPr>
        <w:t xml:space="preserve">. </w:t>
      </w:r>
      <w:proofErr w:type="gramStart"/>
      <w:r w:rsidRPr="00666771">
        <w:rPr>
          <w:rFonts w:ascii="Arial" w:eastAsia="Times New Roman" w:hAnsi="Arial" w:cs="Arial"/>
          <w:sz w:val="24"/>
          <w:szCs w:val="24"/>
        </w:rPr>
        <w:t xml:space="preserve">Cost of </w:t>
      </w:r>
      <w:r w:rsidRPr="00666771">
        <w:rPr>
          <w:rFonts w:ascii="Arial" w:eastAsia="Times New Roman" w:hAnsi="Arial" w:cs="Arial"/>
          <w:sz w:val="24"/>
          <w:szCs w:val="24"/>
        </w:rPr>
        <w:t xml:space="preserve">living index number </w:t>
      </w:r>
      <w:r w:rsidRPr="00666771">
        <w:rPr>
          <w:rFonts w:ascii="Arial" w:eastAsia="Times New Roman" w:hAnsi="Arial" w:cs="Arial"/>
          <w:sz w:val="24"/>
          <w:szCs w:val="24"/>
        </w:rPr>
        <w:t xml:space="preserve">and </w:t>
      </w:r>
      <w:r w:rsidRPr="00666771">
        <w:rPr>
          <w:rFonts w:ascii="Arial" w:eastAsia="Times New Roman" w:hAnsi="Arial" w:cs="Arial"/>
          <w:sz w:val="24"/>
          <w:szCs w:val="24"/>
        </w:rPr>
        <w:t>Wh</w:t>
      </w:r>
      <w:r w:rsidRPr="00666771">
        <w:rPr>
          <w:rFonts w:ascii="Arial" w:eastAsia="Times New Roman" w:hAnsi="Arial" w:cs="Arial"/>
          <w:sz w:val="24"/>
          <w:szCs w:val="24"/>
        </w:rPr>
        <w:t>olesa</w:t>
      </w:r>
      <w:r w:rsidRPr="00666771">
        <w:rPr>
          <w:rFonts w:ascii="Arial" w:eastAsia="Times New Roman" w:hAnsi="Arial" w:cs="Arial"/>
          <w:sz w:val="24"/>
          <w:szCs w:val="24"/>
        </w:rPr>
        <w:t>l</w:t>
      </w:r>
      <w:r w:rsidRPr="00666771">
        <w:rPr>
          <w:rFonts w:ascii="Arial" w:eastAsia="Times New Roman" w:hAnsi="Arial" w:cs="Arial"/>
          <w:sz w:val="24"/>
          <w:szCs w:val="24"/>
        </w:rPr>
        <w:t xml:space="preserve">e </w:t>
      </w:r>
      <w:r w:rsidRPr="00666771">
        <w:rPr>
          <w:rFonts w:ascii="Arial" w:eastAsia="Times New Roman" w:hAnsi="Arial" w:cs="Arial"/>
          <w:sz w:val="24"/>
          <w:szCs w:val="24"/>
        </w:rPr>
        <w:t>price index number.</w:t>
      </w:r>
      <w:proofErr w:type="gramEnd"/>
    </w:p>
    <w:p w:rsidR="00666771" w:rsidRPr="00666771" w:rsidRDefault="00666771" w:rsidP="00666771">
      <w:pPr>
        <w:pBdr>
          <w:top w:val="nil"/>
          <w:left w:val="nil"/>
          <w:bottom w:val="nil"/>
          <w:right w:val="nil"/>
          <w:between w:val="nil"/>
        </w:pBdr>
        <w:spacing w:before="3" w:line="253" w:lineRule="auto"/>
        <w:ind w:left="993" w:right="204"/>
        <w:jc w:val="both"/>
        <w:rPr>
          <w:rFonts w:ascii="Arial" w:eastAsia="Times New Roman" w:hAnsi="Arial" w:cs="Arial"/>
          <w:sz w:val="24"/>
          <w:szCs w:val="24"/>
        </w:rPr>
      </w:pPr>
    </w:p>
    <w:p w:rsidR="00774902" w:rsidRPr="00666771" w:rsidRDefault="00666771">
      <w:pPr>
        <w:pStyle w:val="Heading1"/>
        <w:spacing w:line="317" w:lineRule="auto"/>
        <w:ind w:left="30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U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nit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-</w:t>
      </w:r>
      <w:r w:rsidR="00961A3B" w:rsidRPr="00666771">
        <w:rPr>
          <w:rFonts w:ascii="Arial" w:hAnsi="Arial" w:cs="Arial"/>
          <w:b/>
          <w:bCs/>
          <w:sz w:val="24"/>
          <w:szCs w:val="24"/>
        </w:rPr>
        <w:t>IV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V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 xml:space="preserve">ital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S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t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at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s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ti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cs</w:t>
      </w:r>
    </w:p>
    <w:p w:rsidR="00774902" w:rsidRPr="00666771" w:rsidRDefault="00F87C6B" w:rsidP="00666771">
      <w:pPr>
        <w:pBdr>
          <w:top w:val="nil"/>
          <w:left w:val="nil"/>
          <w:bottom w:val="nil"/>
          <w:right w:val="nil"/>
          <w:between w:val="nil"/>
        </w:pBdr>
        <w:spacing w:line="261" w:lineRule="auto"/>
        <w:ind w:left="993" w:right="24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666771">
        <w:rPr>
          <w:rFonts w:ascii="Arial" w:eastAsia="Times New Roman" w:hAnsi="Arial" w:cs="Arial"/>
          <w:sz w:val="24"/>
          <w:szCs w:val="24"/>
        </w:rPr>
        <w:t>Intr</w:t>
      </w:r>
      <w:r w:rsidRPr="00666771">
        <w:rPr>
          <w:rFonts w:ascii="Arial" w:eastAsia="Times New Roman" w:hAnsi="Arial" w:cs="Arial"/>
          <w:sz w:val="24"/>
          <w:szCs w:val="24"/>
        </w:rPr>
        <w:t>o</w:t>
      </w:r>
      <w:r w:rsidRPr="00666771">
        <w:rPr>
          <w:rFonts w:ascii="Arial" w:eastAsia="Times New Roman" w:hAnsi="Arial" w:cs="Arial"/>
          <w:sz w:val="24"/>
          <w:szCs w:val="24"/>
        </w:rPr>
        <w:t>du</w:t>
      </w:r>
      <w:r w:rsidRPr="00666771">
        <w:rPr>
          <w:rFonts w:ascii="Arial" w:eastAsia="Times New Roman" w:hAnsi="Arial" w:cs="Arial"/>
          <w:sz w:val="24"/>
          <w:szCs w:val="24"/>
        </w:rPr>
        <w:t>ct</w:t>
      </w:r>
      <w:r w:rsidRPr="00666771">
        <w:rPr>
          <w:rFonts w:ascii="Arial" w:eastAsia="Times New Roman" w:hAnsi="Arial" w:cs="Arial"/>
          <w:sz w:val="24"/>
          <w:szCs w:val="24"/>
        </w:rPr>
        <w:t>i</w:t>
      </w:r>
      <w:r w:rsidRPr="00666771">
        <w:rPr>
          <w:rFonts w:ascii="Arial" w:eastAsia="Times New Roman" w:hAnsi="Arial" w:cs="Arial"/>
          <w:sz w:val="24"/>
          <w:szCs w:val="24"/>
        </w:rPr>
        <w:t xml:space="preserve">on, </w:t>
      </w:r>
      <w:r w:rsidRPr="00666771">
        <w:rPr>
          <w:rFonts w:ascii="Arial" w:eastAsia="Times New Roman" w:hAnsi="Arial" w:cs="Arial"/>
          <w:sz w:val="24"/>
          <w:szCs w:val="24"/>
        </w:rPr>
        <w:t xml:space="preserve">definition, and </w:t>
      </w:r>
      <w:r w:rsidRPr="00666771">
        <w:rPr>
          <w:rFonts w:ascii="Arial" w:eastAsia="Times New Roman" w:hAnsi="Arial" w:cs="Arial"/>
          <w:sz w:val="24"/>
          <w:szCs w:val="24"/>
        </w:rPr>
        <w:t>u</w:t>
      </w:r>
      <w:r w:rsidRPr="00666771">
        <w:rPr>
          <w:rFonts w:ascii="Arial" w:eastAsia="Times New Roman" w:hAnsi="Arial" w:cs="Arial"/>
          <w:sz w:val="24"/>
          <w:szCs w:val="24"/>
        </w:rPr>
        <w:t>ses of vi</w:t>
      </w:r>
      <w:r w:rsidRPr="00666771">
        <w:rPr>
          <w:rFonts w:ascii="Arial" w:eastAsia="Times New Roman" w:hAnsi="Arial" w:cs="Arial"/>
          <w:sz w:val="24"/>
          <w:szCs w:val="24"/>
        </w:rPr>
        <w:t xml:space="preserve">tal </w:t>
      </w:r>
      <w:r w:rsidRPr="00666771">
        <w:rPr>
          <w:rFonts w:ascii="Arial" w:eastAsia="Times New Roman" w:hAnsi="Arial" w:cs="Arial"/>
          <w:sz w:val="24"/>
          <w:szCs w:val="24"/>
        </w:rPr>
        <w:t>statistics, sources of vi</w:t>
      </w:r>
      <w:r w:rsidRPr="00666771">
        <w:rPr>
          <w:rFonts w:ascii="Arial" w:eastAsia="Times New Roman" w:hAnsi="Arial" w:cs="Arial"/>
          <w:sz w:val="24"/>
          <w:szCs w:val="24"/>
        </w:rPr>
        <w:t xml:space="preserve">tal </w:t>
      </w:r>
      <w:r w:rsidRPr="00666771">
        <w:rPr>
          <w:rFonts w:ascii="Arial" w:eastAsia="Times New Roman" w:hAnsi="Arial" w:cs="Arial"/>
          <w:sz w:val="24"/>
          <w:szCs w:val="24"/>
        </w:rPr>
        <w:t>s</w:t>
      </w:r>
      <w:r w:rsidRPr="00666771">
        <w:rPr>
          <w:rFonts w:ascii="Arial" w:eastAsia="Times New Roman" w:hAnsi="Arial" w:cs="Arial"/>
          <w:sz w:val="24"/>
          <w:szCs w:val="24"/>
        </w:rPr>
        <w:t>t</w:t>
      </w:r>
      <w:r w:rsidRPr="00666771">
        <w:rPr>
          <w:rFonts w:ascii="Arial" w:eastAsia="Times New Roman" w:hAnsi="Arial" w:cs="Arial"/>
          <w:sz w:val="24"/>
          <w:szCs w:val="24"/>
        </w:rPr>
        <w:t>atis</w:t>
      </w:r>
      <w:r w:rsidRPr="00666771">
        <w:rPr>
          <w:rFonts w:ascii="Arial" w:eastAsia="Times New Roman" w:hAnsi="Arial" w:cs="Arial"/>
          <w:sz w:val="24"/>
          <w:szCs w:val="24"/>
        </w:rPr>
        <w:t>ti</w:t>
      </w:r>
      <w:r w:rsidRPr="00666771">
        <w:rPr>
          <w:rFonts w:ascii="Arial" w:eastAsia="Times New Roman" w:hAnsi="Arial" w:cs="Arial"/>
          <w:sz w:val="24"/>
          <w:szCs w:val="24"/>
        </w:rPr>
        <w:t>cs.</w:t>
      </w:r>
      <w:proofErr w:type="gramEnd"/>
      <w:r w:rsidRPr="00666771">
        <w:rPr>
          <w:rFonts w:ascii="Arial" w:eastAsia="Times New Roman" w:hAnsi="Arial" w:cs="Arial"/>
          <w:sz w:val="24"/>
          <w:szCs w:val="24"/>
        </w:rPr>
        <w:t xml:space="preserve"> </w:t>
      </w:r>
      <w:r w:rsidRPr="00666771">
        <w:rPr>
          <w:rFonts w:ascii="Arial" w:eastAsia="Times New Roman" w:hAnsi="Arial" w:cs="Arial"/>
          <w:sz w:val="24"/>
          <w:szCs w:val="24"/>
        </w:rPr>
        <w:t>M</w:t>
      </w:r>
      <w:r w:rsidRPr="00666771">
        <w:rPr>
          <w:rFonts w:ascii="Arial" w:eastAsia="Times New Roman" w:hAnsi="Arial" w:cs="Arial"/>
          <w:sz w:val="24"/>
          <w:szCs w:val="24"/>
        </w:rPr>
        <w:t>eas</w:t>
      </w:r>
      <w:r w:rsidRPr="00666771">
        <w:rPr>
          <w:rFonts w:ascii="Arial" w:eastAsia="Times New Roman" w:hAnsi="Arial" w:cs="Arial"/>
          <w:sz w:val="24"/>
          <w:szCs w:val="24"/>
        </w:rPr>
        <w:t>ur</w:t>
      </w:r>
      <w:r w:rsidRPr="00666771">
        <w:rPr>
          <w:rFonts w:ascii="Arial" w:eastAsia="Times New Roman" w:hAnsi="Arial" w:cs="Arial"/>
          <w:sz w:val="24"/>
          <w:szCs w:val="24"/>
        </w:rPr>
        <w:t xml:space="preserve">es </w:t>
      </w:r>
      <w:proofErr w:type="gramStart"/>
      <w:r w:rsidRPr="00666771">
        <w:rPr>
          <w:rFonts w:ascii="Arial" w:eastAsia="Times New Roman" w:hAnsi="Arial" w:cs="Arial"/>
          <w:sz w:val="24"/>
          <w:szCs w:val="24"/>
        </w:rPr>
        <w:t xml:space="preserve">of  </w:t>
      </w:r>
      <w:proofErr w:type="spellStart"/>
      <w:r w:rsidRPr="00666771">
        <w:rPr>
          <w:rFonts w:ascii="Arial" w:eastAsia="Times New Roman" w:hAnsi="Arial" w:cs="Arial"/>
          <w:sz w:val="24"/>
          <w:szCs w:val="24"/>
        </w:rPr>
        <w:t>Monality</w:t>
      </w:r>
      <w:proofErr w:type="spellEnd"/>
      <w:proofErr w:type="gramEnd"/>
      <w:r w:rsidR="00666771">
        <w:rPr>
          <w:rFonts w:ascii="Arial" w:eastAsia="Times New Roman" w:hAnsi="Arial" w:cs="Arial"/>
          <w:sz w:val="24"/>
          <w:szCs w:val="24"/>
        </w:rPr>
        <w:t xml:space="preserve"> </w:t>
      </w:r>
      <w:r w:rsidRPr="00666771">
        <w:rPr>
          <w:rFonts w:ascii="Arial" w:eastAsia="Times New Roman" w:hAnsi="Arial" w:cs="Arial"/>
          <w:sz w:val="24"/>
          <w:szCs w:val="24"/>
        </w:rPr>
        <w:t>Rat</w:t>
      </w:r>
      <w:r w:rsidRPr="00666771">
        <w:rPr>
          <w:rFonts w:ascii="Arial" w:eastAsia="Times New Roman" w:hAnsi="Arial" w:cs="Arial"/>
          <w:sz w:val="24"/>
          <w:szCs w:val="24"/>
        </w:rPr>
        <w:t>es Cr</w:t>
      </w:r>
      <w:r w:rsidRPr="00666771">
        <w:rPr>
          <w:rFonts w:ascii="Arial" w:eastAsia="Times New Roman" w:hAnsi="Arial" w:cs="Arial"/>
          <w:sz w:val="24"/>
          <w:szCs w:val="24"/>
        </w:rPr>
        <w:t>ude D</w:t>
      </w:r>
      <w:r w:rsidRPr="00666771">
        <w:rPr>
          <w:rFonts w:ascii="Arial" w:eastAsia="Times New Roman" w:hAnsi="Arial" w:cs="Arial"/>
          <w:sz w:val="24"/>
          <w:szCs w:val="24"/>
        </w:rPr>
        <w:t>ea</w:t>
      </w:r>
      <w:r w:rsidRPr="00666771">
        <w:rPr>
          <w:rFonts w:ascii="Arial" w:eastAsia="Times New Roman" w:hAnsi="Arial" w:cs="Arial"/>
          <w:sz w:val="24"/>
          <w:szCs w:val="24"/>
        </w:rPr>
        <w:t>th Rat</w:t>
      </w:r>
      <w:r w:rsidRPr="00666771">
        <w:rPr>
          <w:rFonts w:ascii="Arial" w:eastAsia="Times New Roman" w:hAnsi="Arial" w:cs="Arial"/>
          <w:sz w:val="24"/>
          <w:szCs w:val="24"/>
        </w:rPr>
        <w:t xml:space="preserve">e, </w:t>
      </w:r>
      <w:r w:rsidRPr="00666771">
        <w:rPr>
          <w:rFonts w:ascii="Arial" w:eastAsia="Times New Roman" w:hAnsi="Arial" w:cs="Arial"/>
          <w:sz w:val="24"/>
          <w:szCs w:val="24"/>
        </w:rPr>
        <w:t xml:space="preserve">Specific </w:t>
      </w:r>
      <w:r w:rsidRPr="00666771">
        <w:rPr>
          <w:rFonts w:ascii="Arial" w:eastAsia="Times New Roman" w:hAnsi="Arial" w:cs="Arial"/>
          <w:sz w:val="24"/>
          <w:szCs w:val="24"/>
        </w:rPr>
        <w:t>D</w:t>
      </w:r>
      <w:r w:rsidRPr="00666771">
        <w:rPr>
          <w:rFonts w:ascii="Arial" w:eastAsia="Times New Roman" w:hAnsi="Arial" w:cs="Arial"/>
          <w:sz w:val="24"/>
          <w:szCs w:val="24"/>
        </w:rPr>
        <w:t xml:space="preserve">eath </w:t>
      </w:r>
      <w:r w:rsidRPr="00666771">
        <w:rPr>
          <w:rFonts w:ascii="Arial" w:eastAsia="Times New Roman" w:hAnsi="Arial" w:cs="Arial"/>
          <w:sz w:val="24"/>
          <w:szCs w:val="24"/>
        </w:rPr>
        <w:t>Rate</w:t>
      </w:r>
      <w:r w:rsidRPr="00666771">
        <w:rPr>
          <w:rFonts w:ascii="Arial" w:eastAsia="Times New Roman" w:hAnsi="Arial" w:cs="Arial"/>
          <w:sz w:val="24"/>
          <w:szCs w:val="24"/>
        </w:rPr>
        <w:t xml:space="preserve">, </w:t>
      </w:r>
      <w:r w:rsidR="006275DA" w:rsidRPr="00666771">
        <w:rPr>
          <w:rFonts w:ascii="Arial" w:eastAsia="Times New Roman" w:hAnsi="Arial" w:cs="Arial"/>
          <w:sz w:val="24"/>
          <w:szCs w:val="24"/>
        </w:rPr>
        <w:t>Standardized</w:t>
      </w:r>
      <w:r w:rsidRPr="00666771">
        <w:rPr>
          <w:rFonts w:ascii="Arial" w:eastAsia="Times New Roman" w:hAnsi="Arial" w:cs="Arial"/>
          <w:sz w:val="24"/>
          <w:szCs w:val="24"/>
        </w:rPr>
        <w:t>D</w:t>
      </w:r>
      <w:r w:rsidRPr="00666771">
        <w:rPr>
          <w:rFonts w:ascii="Arial" w:eastAsia="Times New Roman" w:hAnsi="Arial" w:cs="Arial"/>
          <w:sz w:val="24"/>
          <w:szCs w:val="24"/>
        </w:rPr>
        <w:t xml:space="preserve">eath </w:t>
      </w:r>
      <w:r w:rsidRPr="00666771">
        <w:rPr>
          <w:rFonts w:ascii="Arial" w:eastAsia="Times New Roman" w:hAnsi="Arial" w:cs="Arial"/>
          <w:sz w:val="24"/>
          <w:szCs w:val="24"/>
        </w:rPr>
        <w:t>Rat</w:t>
      </w:r>
      <w:r w:rsidRPr="00666771">
        <w:rPr>
          <w:rFonts w:ascii="Arial" w:eastAsia="Times New Roman" w:hAnsi="Arial" w:cs="Arial"/>
          <w:sz w:val="24"/>
          <w:szCs w:val="24"/>
        </w:rPr>
        <w:t xml:space="preserve">e </w:t>
      </w:r>
      <w:r w:rsidRPr="00666771">
        <w:rPr>
          <w:rFonts w:ascii="Arial" w:eastAsia="Times New Roman" w:hAnsi="Arial" w:cs="Arial"/>
          <w:sz w:val="24"/>
          <w:szCs w:val="24"/>
        </w:rPr>
        <w:t xml:space="preserve">with different </w:t>
      </w:r>
      <w:r w:rsidRPr="00666771">
        <w:rPr>
          <w:rFonts w:ascii="Arial" w:eastAsia="Times New Roman" w:hAnsi="Arial" w:cs="Arial"/>
          <w:sz w:val="24"/>
          <w:szCs w:val="24"/>
        </w:rPr>
        <w:t>pop</w:t>
      </w:r>
      <w:r w:rsidRPr="00666771">
        <w:rPr>
          <w:rFonts w:ascii="Arial" w:eastAsia="Times New Roman" w:hAnsi="Arial" w:cs="Arial"/>
          <w:sz w:val="24"/>
          <w:szCs w:val="24"/>
        </w:rPr>
        <w:t>ulati</w:t>
      </w:r>
      <w:r w:rsidRPr="00666771">
        <w:rPr>
          <w:rFonts w:ascii="Arial" w:eastAsia="Times New Roman" w:hAnsi="Arial" w:cs="Arial"/>
          <w:sz w:val="24"/>
          <w:szCs w:val="24"/>
        </w:rPr>
        <w:t xml:space="preserve">ons </w:t>
      </w:r>
      <w:r w:rsidRPr="00666771">
        <w:rPr>
          <w:rFonts w:ascii="Arial" w:eastAsia="Times New Roman" w:hAnsi="Arial" w:cs="Arial"/>
          <w:sz w:val="24"/>
          <w:szCs w:val="24"/>
        </w:rPr>
        <w:t>and problems.</w:t>
      </w:r>
    </w:p>
    <w:p w:rsidR="00774902" w:rsidRPr="00666771" w:rsidRDefault="00774902">
      <w:pPr>
        <w:spacing w:before="10"/>
        <w:rPr>
          <w:rFonts w:ascii="Arial" w:eastAsia="Times New Roman" w:hAnsi="Arial" w:cs="Arial"/>
          <w:sz w:val="24"/>
          <w:szCs w:val="24"/>
        </w:rPr>
      </w:pPr>
    </w:p>
    <w:p w:rsidR="00666771" w:rsidRDefault="00666771">
      <w:pPr>
        <w:pStyle w:val="Heading1"/>
        <w:spacing w:line="310" w:lineRule="auto"/>
        <w:ind w:left="26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74902" w:rsidRPr="00666771" w:rsidRDefault="00666771">
      <w:pPr>
        <w:pStyle w:val="Heading1"/>
        <w:spacing w:line="310" w:lineRule="auto"/>
        <w:ind w:left="26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     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U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ni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t -</w:t>
      </w:r>
      <w:r w:rsidR="00961A3B" w:rsidRPr="00666771">
        <w:rPr>
          <w:rFonts w:ascii="Arial" w:hAnsi="Arial" w:cs="Arial"/>
          <w:b/>
          <w:bCs/>
          <w:sz w:val="24"/>
          <w:szCs w:val="24"/>
        </w:rPr>
        <w:t>V</w:t>
      </w:r>
      <w:r w:rsidR="00F87C6B" w:rsidRPr="00666771">
        <w:rPr>
          <w:rFonts w:ascii="Arial" w:hAnsi="Arial" w:cs="Arial"/>
          <w:b/>
          <w:bCs/>
          <w:sz w:val="24"/>
          <w:szCs w:val="24"/>
        </w:rPr>
        <w:t>:</w:t>
      </w:r>
    </w:p>
    <w:p w:rsidR="00774902" w:rsidRPr="00666771" w:rsidRDefault="00F87C6B" w:rsidP="00666771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993" w:right="271" w:firstLine="25"/>
        <w:jc w:val="both"/>
        <w:rPr>
          <w:rFonts w:ascii="Arial" w:eastAsia="Times New Roman" w:hAnsi="Arial" w:cs="Arial"/>
          <w:sz w:val="24"/>
          <w:szCs w:val="24"/>
        </w:rPr>
      </w:pPr>
      <w:r w:rsidRPr="00666771">
        <w:rPr>
          <w:rFonts w:ascii="Arial" w:eastAsia="Times New Roman" w:hAnsi="Arial" w:cs="Arial"/>
          <w:sz w:val="24"/>
          <w:szCs w:val="24"/>
        </w:rPr>
        <w:t xml:space="preserve">Life </w:t>
      </w:r>
      <w:r w:rsidRPr="00666771">
        <w:rPr>
          <w:rFonts w:ascii="Arial" w:eastAsia="Times New Roman" w:hAnsi="Arial" w:cs="Arial"/>
          <w:sz w:val="24"/>
          <w:szCs w:val="24"/>
        </w:rPr>
        <w:t xml:space="preserve">table </w:t>
      </w:r>
      <w:r w:rsidRPr="00666771">
        <w:rPr>
          <w:rFonts w:ascii="Arial" w:eastAsia="Times New Roman" w:hAnsi="Arial" w:cs="Arial"/>
          <w:sz w:val="24"/>
          <w:szCs w:val="24"/>
        </w:rPr>
        <w:t xml:space="preserve">- </w:t>
      </w:r>
      <w:r w:rsidRPr="00666771">
        <w:rPr>
          <w:rFonts w:ascii="Arial" w:eastAsia="Times New Roman" w:hAnsi="Arial" w:cs="Arial"/>
          <w:sz w:val="24"/>
          <w:szCs w:val="24"/>
        </w:rPr>
        <w:t>Col</w:t>
      </w:r>
      <w:r w:rsidRPr="00666771">
        <w:rPr>
          <w:rFonts w:ascii="Arial" w:eastAsia="Times New Roman" w:hAnsi="Arial" w:cs="Arial"/>
          <w:sz w:val="24"/>
          <w:szCs w:val="24"/>
        </w:rPr>
        <w:t>umn</w:t>
      </w:r>
      <w:r w:rsidRPr="00666771">
        <w:rPr>
          <w:rFonts w:ascii="Arial" w:eastAsia="Times New Roman" w:hAnsi="Arial" w:cs="Arial"/>
          <w:sz w:val="24"/>
          <w:szCs w:val="24"/>
        </w:rPr>
        <w:t>s, Cons</w:t>
      </w:r>
      <w:r w:rsidRPr="00666771">
        <w:rPr>
          <w:rFonts w:ascii="Arial" w:eastAsia="Times New Roman" w:hAnsi="Arial" w:cs="Arial"/>
          <w:sz w:val="24"/>
          <w:szCs w:val="24"/>
        </w:rPr>
        <w:t>tru</w:t>
      </w:r>
      <w:r w:rsidRPr="00666771">
        <w:rPr>
          <w:rFonts w:ascii="Arial" w:eastAsia="Times New Roman" w:hAnsi="Arial" w:cs="Arial"/>
          <w:sz w:val="24"/>
          <w:szCs w:val="24"/>
        </w:rPr>
        <w:t xml:space="preserve">ction and Uses of </w:t>
      </w:r>
      <w:r w:rsidRPr="00666771">
        <w:rPr>
          <w:rFonts w:ascii="Arial" w:eastAsia="Times New Roman" w:hAnsi="Arial" w:cs="Arial"/>
          <w:sz w:val="24"/>
          <w:szCs w:val="24"/>
        </w:rPr>
        <w:t xml:space="preserve">Life </w:t>
      </w:r>
      <w:r w:rsidRPr="00666771">
        <w:rPr>
          <w:rFonts w:ascii="Arial" w:eastAsia="Times New Roman" w:hAnsi="Arial" w:cs="Arial"/>
          <w:sz w:val="24"/>
          <w:szCs w:val="24"/>
        </w:rPr>
        <w:t>tabl</w:t>
      </w:r>
      <w:r w:rsidRPr="00666771">
        <w:rPr>
          <w:rFonts w:ascii="Arial" w:eastAsia="Times New Roman" w:hAnsi="Arial" w:cs="Arial"/>
          <w:sz w:val="24"/>
          <w:szCs w:val="24"/>
        </w:rPr>
        <w:t xml:space="preserve">e, </w:t>
      </w:r>
      <w:r w:rsidRPr="00666771">
        <w:rPr>
          <w:rFonts w:ascii="Arial" w:eastAsia="Times New Roman" w:hAnsi="Arial" w:cs="Arial"/>
          <w:sz w:val="24"/>
          <w:szCs w:val="24"/>
        </w:rPr>
        <w:t>Pr</w:t>
      </w:r>
      <w:r w:rsidRPr="00666771">
        <w:rPr>
          <w:rFonts w:ascii="Arial" w:eastAsia="Times New Roman" w:hAnsi="Arial" w:cs="Arial"/>
          <w:sz w:val="24"/>
          <w:szCs w:val="24"/>
        </w:rPr>
        <w:t xml:space="preserve">oofs of </w:t>
      </w:r>
      <w:r w:rsidRPr="00666771">
        <w:rPr>
          <w:rFonts w:ascii="Arial" w:eastAsia="Times New Roman" w:hAnsi="Arial" w:cs="Arial"/>
          <w:sz w:val="24"/>
          <w:szCs w:val="24"/>
        </w:rPr>
        <w:t xml:space="preserve">life </w:t>
      </w:r>
      <w:r w:rsidRPr="00666771">
        <w:rPr>
          <w:rFonts w:ascii="Arial" w:eastAsia="Times New Roman" w:hAnsi="Arial" w:cs="Arial"/>
          <w:sz w:val="24"/>
          <w:szCs w:val="24"/>
        </w:rPr>
        <w:t>t</w:t>
      </w:r>
      <w:r w:rsidRPr="00666771">
        <w:rPr>
          <w:rFonts w:ascii="Arial" w:eastAsia="Times New Roman" w:hAnsi="Arial" w:cs="Arial"/>
          <w:sz w:val="24"/>
          <w:szCs w:val="24"/>
        </w:rPr>
        <w:t>ab</w:t>
      </w:r>
      <w:r w:rsidRPr="00666771">
        <w:rPr>
          <w:rFonts w:ascii="Arial" w:eastAsia="Times New Roman" w:hAnsi="Arial" w:cs="Arial"/>
          <w:sz w:val="24"/>
          <w:szCs w:val="24"/>
        </w:rPr>
        <w:t>l</w:t>
      </w:r>
      <w:r w:rsidRPr="00666771">
        <w:rPr>
          <w:rFonts w:ascii="Arial" w:eastAsia="Times New Roman" w:hAnsi="Arial" w:cs="Arial"/>
          <w:sz w:val="24"/>
          <w:szCs w:val="24"/>
        </w:rPr>
        <w:t xml:space="preserve">e </w:t>
      </w:r>
      <w:r w:rsidRPr="00666771">
        <w:rPr>
          <w:rFonts w:ascii="Arial" w:eastAsia="Times New Roman" w:hAnsi="Arial" w:cs="Arial"/>
          <w:sz w:val="24"/>
          <w:szCs w:val="24"/>
        </w:rPr>
        <w:t xml:space="preserve">functions. </w:t>
      </w:r>
      <w:proofErr w:type="gramStart"/>
      <w:r w:rsidRPr="00666771">
        <w:rPr>
          <w:rFonts w:ascii="Arial" w:eastAsia="Times New Roman" w:hAnsi="Arial" w:cs="Arial"/>
          <w:sz w:val="24"/>
          <w:szCs w:val="24"/>
        </w:rPr>
        <w:t>M</w:t>
      </w:r>
      <w:r w:rsidRPr="00666771">
        <w:rPr>
          <w:rFonts w:ascii="Arial" w:eastAsia="Times New Roman" w:hAnsi="Arial" w:cs="Arial"/>
          <w:sz w:val="24"/>
          <w:szCs w:val="24"/>
        </w:rPr>
        <w:t>easures o</w:t>
      </w:r>
      <w:r w:rsidRPr="00666771">
        <w:rPr>
          <w:rFonts w:ascii="Arial" w:eastAsia="Times New Roman" w:hAnsi="Arial" w:cs="Arial"/>
          <w:sz w:val="24"/>
          <w:szCs w:val="24"/>
        </w:rPr>
        <w:t xml:space="preserve">f </w:t>
      </w:r>
      <w:r w:rsidRPr="00666771">
        <w:rPr>
          <w:rFonts w:ascii="Arial" w:eastAsia="Times New Roman" w:hAnsi="Arial" w:cs="Arial"/>
          <w:sz w:val="24"/>
          <w:szCs w:val="24"/>
        </w:rPr>
        <w:t xml:space="preserve">Fertility 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 xml:space="preserve">ates </w:t>
      </w:r>
      <w:r w:rsidRPr="00666771">
        <w:rPr>
          <w:rFonts w:ascii="Arial" w:eastAsia="Times New Roman" w:hAnsi="Arial" w:cs="Arial"/>
          <w:sz w:val="24"/>
          <w:szCs w:val="24"/>
        </w:rPr>
        <w:t xml:space="preserve">- </w:t>
      </w:r>
      <w:r w:rsidRPr="00666771">
        <w:rPr>
          <w:rFonts w:ascii="Arial" w:eastAsia="Times New Roman" w:hAnsi="Arial" w:cs="Arial"/>
          <w:sz w:val="24"/>
          <w:szCs w:val="24"/>
        </w:rPr>
        <w:t>C</w:t>
      </w:r>
      <w:r w:rsidRPr="00666771">
        <w:rPr>
          <w:rFonts w:ascii="Arial" w:eastAsia="Times New Roman" w:hAnsi="Arial" w:cs="Arial"/>
          <w:sz w:val="24"/>
          <w:szCs w:val="24"/>
        </w:rPr>
        <w:t>rud</w:t>
      </w:r>
      <w:r w:rsidRPr="00666771">
        <w:rPr>
          <w:rFonts w:ascii="Arial" w:eastAsia="Times New Roman" w:hAnsi="Arial" w:cs="Arial"/>
          <w:sz w:val="24"/>
          <w:szCs w:val="24"/>
        </w:rPr>
        <w:t xml:space="preserve">e </w:t>
      </w:r>
      <w:r w:rsidRPr="00666771">
        <w:rPr>
          <w:rFonts w:ascii="Arial" w:eastAsia="Times New Roman" w:hAnsi="Arial" w:cs="Arial"/>
          <w:sz w:val="24"/>
          <w:szCs w:val="24"/>
        </w:rPr>
        <w:t>B</w:t>
      </w:r>
      <w:r w:rsidRPr="00666771">
        <w:rPr>
          <w:rFonts w:ascii="Arial" w:eastAsia="Times New Roman" w:hAnsi="Arial" w:cs="Arial"/>
          <w:sz w:val="24"/>
          <w:szCs w:val="24"/>
        </w:rPr>
        <w:t>in</w:t>
      </w:r>
      <w:r w:rsidRPr="00666771">
        <w:rPr>
          <w:rFonts w:ascii="Arial" w:eastAsia="Times New Roman" w:hAnsi="Arial" w:cs="Arial"/>
          <w:sz w:val="24"/>
          <w:szCs w:val="24"/>
        </w:rPr>
        <w:t>h R</w:t>
      </w:r>
      <w:r w:rsidRPr="00666771">
        <w:rPr>
          <w:rFonts w:ascii="Arial" w:eastAsia="Times New Roman" w:hAnsi="Arial" w:cs="Arial"/>
          <w:sz w:val="24"/>
          <w:szCs w:val="24"/>
        </w:rPr>
        <w:t xml:space="preserve">ate, General </w:t>
      </w:r>
      <w:r w:rsidRPr="00666771">
        <w:rPr>
          <w:rFonts w:ascii="Arial" w:eastAsia="Times New Roman" w:hAnsi="Arial" w:cs="Arial"/>
          <w:sz w:val="24"/>
          <w:szCs w:val="24"/>
        </w:rPr>
        <w:t xml:space="preserve">Fertility 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>a</w:t>
      </w:r>
      <w:r w:rsidRPr="00666771">
        <w:rPr>
          <w:rFonts w:ascii="Arial" w:eastAsia="Times New Roman" w:hAnsi="Arial" w:cs="Arial"/>
          <w:sz w:val="24"/>
          <w:szCs w:val="24"/>
        </w:rPr>
        <w:t>te</w:t>
      </w:r>
      <w:r w:rsidRPr="00666771">
        <w:rPr>
          <w:rFonts w:ascii="Arial" w:eastAsia="Times New Roman" w:hAnsi="Arial" w:cs="Arial"/>
          <w:sz w:val="24"/>
          <w:szCs w:val="24"/>
        </w:rPr>
        <w:t xml:space="preserve">, </w:t>
      </w:r>
      <w:r w:rsidRPr="00666771">
        <w:rPr>
          <w:rFonts w:ascii="Arial" w:eastAsia="Times New Roman" w:hAnsi="Arial" w:cs="Arial"/>
          <w:sz w:val="24"/>
          <w:szCs w:val="24"/>
        </w:rPr>
        <w:t xml:space="preserve">Specific </w:t>
      </w:r>
      <w:proofErr w:type="spellStart"/>
      <w:r w:rsidRPr="00666771">
        <w:rPr>
          <w:rFonts w:ascii="Arial" w:eastAsia="Times New Roman" w:hAnsi="Arial" w:cs="Arial"/>
          <w:sz w:val="24"/>
          <w:szCs w:val="24"/>
        </w:rPr>
        <w:t>Fenility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>ate</w:t>
      </w:r>
      <w:proofErr w:type="spellEnd"/>
      <w:r w:rsidRPr="00666771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666771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666771">
        <w:rPr>
          <w:rFonts w:ascii="Arial" w:eastAsia="Times New Roman" w:hAnsi="Arial" w:cs="Arial"/>
          <w:sz w:val="24"/>
          <w:szCs w:val="24"/>
        </w:rPr>
        <w:t xml:space="preserve">TotaJ Fertility </w:t>
      </w:r>
      <w:r w:rsidRPr="00666771">
        <w:rPr>
          <w:rFonts w:ascii="Arial" w:eastAsia="Times New Roman" w:hAnsi="Arial" w:cs="Arial"/>
          <w:sz w:val="24"/>
          <w:szCs w:val="24"/>
        </w:rPr>
        <w:t>Rat</w:t>
      </w:r>
      <w:r w:rsidRPr="00666771">
        <w:rPr>
          <w:rFonts w:ascii="Arial" w:eastAsia="Times New Roman" w:hAnsi="Arial" w:cs="Arial"/>
          <w:sz w:val="24"/>
          <w:szCs w:val="24"/>
        </w:rPr>
        <w:t>e.</w:t>
      </w:r>
      <w:proofErr w:type="gramEnd"/>
      <w:r w:rsidRPr="00666771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666771">
        <w:rPr>
          <w:rFonts w:ascii="Arial" w:eastAsia="Times New Roman" w:hAnsi="Arial" w:cs="Arial"/>
          <w:sz w:val="24"/>
          <w:szCs w:val="24"/>
        </w:rPr>
        <w:t>Mea</w:t>
      </w:r>
      <w:r w:rsidRPr="00666771">
        <w:rPr>
          <w:rFonts w:ascii="Arial" w:eastAsia="Times New Roman" w:hAnsi="Arial" w:cs="Arial"/>
          <w:sz w:val="24"/>
          <w:szCs w:val="24"/>
        </w:rPr>
        <w:t>s</w:t>
      </w:r>
      <w:r w:rsidRPr="00666771">
        <w:rPr>
          <w:rFonts w:ascii="Arial" w:eastAsia="Times New Roman" w:hAnsi="Arial" w:cs="Arial"/>
          <w:sz w:val="24"/>
          <w:szCs w:val="24"/>
        </w:rPr>
        <w:t>ur</w:t>
      </w:r>
      <w:r w:rsidRPr="00666771">
        <w:rPr>
          <w:rFonts w:ascii="Arial" w:eastAsia="Times New Roman" w:hAnsi="Arial" w:cs="Arial"/>
          <w:sz w:val="24"/>
          <w:szCs w:val="24"/>
        </w:rPr>
        <w:t xml:space="preserve">es of </w:t>
      </w:r>
      <w:r w:rsidRPr="00666771">
        <w:rPr>
          <w:rFonts w:ascii="Arial" w:eastAsia="Times New Roman" w:hAnsi="Arial" w:cs="Arial"/>
          <w:sz w:val="24"/>
          <w:szCs w:val="24"/>
        </w:rPr>
        <w:t>p</w:t>
      </w:r>
      <w:r w:rsidRPr="00666771">
        <w:rPr>
          <w:rFonts w:ascii="Arial" w:eastAsia="Times New Roman" w:hAnsi="Arial" w:cs="Arial"/>
          <w:sz w:val="24"/>
          <w:szCs w:val="24"/>
        </w:rPr>
        <w:t>opu</w:t>
      </w:r>
      <w:r w:rsidRPr="00666771">
        <w:rPr>
          <w:rFonts w:ascii="Arial" w:eastAsia="Times New Roman" w:hAnsi="Arial" w:cs="Arial"/>
          <w:sz w:val="24"/>
          <w:szCs w:val="24"/>
        </w:rPr>
        <w:t>l</w:t>
      </w:r>
      <w:r w:rsidRPr="00666771">
        <w:rPr>
          <w:rFonts w:ascii="Arial" w:eastAsia="Times New Roman" w:hAnsi="Arial" w:cs="Arial"/>
          <w:sz w:val="24"/>
          <w:szCs w:val="24"/>
        </w:rPr>
        <w:t>ation grow</w:t>
      </w:r>
      <w:r w:rsidRPr="00666771">
        <w:rPr>
          <w:rFonts w:ascii="Arial" w:eastAsia="Times New Roman" w:hAnsi="Arial" w:cs="Arial"/>
          <w:sz w:val="24"/>
          <w:szCs w:val="24"/>
        </w:rPr>
        <w:t xml:space="preserve">th </w:t>
      </w:r>
      <w:r w:rsidRPr="00666771">
        <w:rPr>
          <w:rFonts w:ascii="Arial" w:eastAsia="Times New Roman" w:hAnsi="Arial" w:cs="Arial"/>
          <w:sz w:val="24"/>
          <w:szCs w:val="24"/>
        </w:rPr>
        <w:t xml:space="preserve">- </w:t>
      </w:r>
      <w:r w:rsidRPr="00666771">
        <w:rPr>
          <w:rFonts w:ascii="Arial" w:eastAsia="Times New Roman" w:hAnsi="Arial" w:cs="Arial"/>
          <w:sz w:val="24"/>
          <w:szCs w:val="24"/>
        </w:rPr>
        <w:t>P</w:t>
      </w:r>
      <w:r w:rsidRPr="00666771">
        <w:rPr>
          <w:rFonts w:ascii="Arial" w:eastAsia="Times New Roman" w:hAnsi="Arial" w:cs="Arial"/>
          <w:sz w:val="24"/>
          <w:szCs w:val="24"/>
        </w:rPr>
        <w:t xml:space="preserve">earls, </w:t>
      </w:r>
      <w:r w:rsidRPr="00666771">
        <w:rPr>
          <w:rFonts w:ascii="Arial" w:eastAsia="Times New Roman" w:hAnsi="Arial" w:cs="Arial"/>
          <w:sz w:val="24"/>
          <w:szCs w:val="24"/>
        </w:rPr>
        <w:t xml:space="preserve">Gross 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>eproduct</w:t>
      </w:r>
      <w:r w:rsidRPr="00666771">
        <w:rPr>
          <w:rFonts w:ascii="Arial" w:eastAsia="Times New Roman" w:hAnsi="Arial" w:cs="Arial"/>
          <w:sz w:val="24"/>
          <w:szCs w:val="24"/>
        </w:rPr>
        <w:t>i</w:t>
      </w:r>
      <w:r w:rsidRPr="00666771">
        <w:rPr>
          <w:rFonts w:ascii="Arial" w:eastAsia="Times New Roman" w:hAnsi="Arial" w:cs="Arial"/>
          <w:sz w:val="24"/>
          <w:szCs w:val="24"/>
        </w:rPr>
        <w:t xml:space="preserve">on </w:t>
      </w:r>
      <w:r w:rsidRPr="00666771">
        <w:rPr>
          <w:rFonts w:ascii="Arial" w:eastAsia="Times New Roman" w:hAnsi="Arial" w:cs="Arial"/>
          <w:sz w:val="24"/>
          <w:szCs w:val="24"/>
        </w:rPr>
        <w:t>Rate</w:t>
      </w:r>
      <w:r w:rsidRPr="00666771">
        <w:rPr>
          <w:rFonts w:ascii="Arial" w:eastAsia="Times New Roman" w:hAnsi="Arial" w:cs="Arial"/>
          <w:sz w:val="24"/>
          <w:szCs w:val="24"/>
        </w:rPr>
        <w:t xml:space="preserve">, </w:t>
      </w:r>
      <w:r w:rsidRPr="00666771">
        <w:rPr>
          <w:rFonts w:ascii="Arial" w:eastAsia="Times New Roman" w:hAnsi="Arial" w:cs="Arial"/>
          <w:sz w:val="24"/>
          <w:szCs w:val="24"/>
        </w:rPr>
        <w:t xml:space="preserve">Net </w:t>
      </w:r>
      <w:r w:rsidRPr="00666771">
        <w:rPr>
          <w:rFonts w:ascii="Arial" w:eastAsia="Times New Roman" w:hAnsi="Arial" w:cs="Arial"/>
          <w:sz w:val="24"/>
          <w:szCs w:val="24"/>
        </w:rPr>
        <w:t>R</w:t>
      </w:r>
      <w:r w:rsidRPr="00666771">
        <w:rPr>
          <w:rFonts w:ascii="Arial" w:eastAsia="Times New Roman" w:hAnsi="Arial" w:cs="Arial"/>
          <w:sz w:val="24"/>
          <w:szCs w:val="24"/>
        </w:rPr>
        <w:t>eproductio</w:t>
      </w:r>
      <w:r w:rsidRPr="00666771">
        <w:rPr>
          <w:rFonts w:ascii="Arial" w:eastAsia="Times New Roman" w:hAnsi="Arial" w:cs="Arial"/>
          <w:sz w:val="24"/>
          <w:szCs w:val="24"/>
        </w:rPr>
        <w:t>n Rat</w:t>
      </w:r>
      <w:r w:rsidRPr="00666771">
        <w:rPr>
          <w:rFonts w:ascii="Arial" w:eastAsia="Times New Roman" w:hAnsi="Arial" w:cs="Arial"/>
          <w:sz w:val="24"/>
          <w:szCs w:val="24"/>
        </w:rPr>
        <w:t xml:space="preserve">e and </w:t>
      </w:r>
      <w:r w:rsidRPr="00666771">
        <w:rPr>
          <w:rFonts w:ascii="Arial" w:eastAsia="Times New Roman" w:hAnsi="Arial" w:cs="Arial"/>
          <w:sz w:val="24"/>
          <w:szCs w:val="24"/>
        </w:rPr>
        <w:t>its problems</w:t>
      </w:r>
      <w:r w:rsidRPr="00666771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:rsidR="004254E4" w:rsidRPr="00666771" w:rsidRDefault="004254E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229" w:right="271" w:firstLine="25"/>
        <w:jc w:val="both"/>
        <w:rPr>
          <w:rFonts w:ascii="Arial" w:eastAsia="Times New Roman" w:hAnsi="Arial" w:cs="Arial"/>
          <w:sz w:val="24"/>
          <w:szCs w:val="24"/>
        </w:rPr>
      </w:pPr>
    </w:p>
    <w:p w:rsidR="004254E4" w:rsidRPr="00666771" w:rsidRDefault="00666771" w:rsidP="004254E4">
      <w:pPr>
        <w:widowControl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sz w:val="24"/>
          <w:szCs w:val="24"/>
          <w:lang w:val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IN"/>
        </w:rPr>
        <w:t xml:space="preserve">          </w:t>
      </w:r>
      <w:r w:rsidR="004254E4" w:rsidRPr="00666771">
        <w:rPr>
          <w:rFonts w:ascii="Arial" w:eastAsia="Times New Roman" w:hAnsi="Arial" w:cs="Arial"/>
          <w:b/>
          <w:bCs/>
          <w:sz w:val="24"/>
          <w:szCs w:val="24"/>
          <w:lang w:val="en-IN"/>
        </w:rPr>
        <w:t>Reference Text Books</w:t>
      </w:r>
    </w:p>
    <w:p w:rsidR="004254E4" w:rsidRPr="00F87C6B" w:rsidRDefault="004254E4" w:rsidP="00666771">
      <w:pPr>
        <w:widowControl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ind w:left="1418" w:hanging="425"/>
        <w:rPr>
          <w:rFonts w:ascii="Arial" w:eastAsia="Times New Roman" w:hAnsi="Arial" w:cs="Arial"/>
          <w:sz w:val="24"/>
          <w:szCs w:val="24"/>
          <w:lang w:val="en-IN"/>
        </w:rPr>
      </w:pPr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Goon, A.M., Gupta, M.K., and Dasgupta, B</w:t>
      </w:r>
      <w:proofErr w:type="gramStart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.</w:t>
      </w:r>
      <w:proofErr w:type="gramEnd"/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Arial" w:eastAsia="Times New Roman" w:hAnsi="Arial" w:cs="Arial"/>
          <w:iCs/>
          <w:sz w:val="24"/>
          <w:szCs w:val="24"/>
          <w:lang w:val="en-IN"/>
        </w:rPr>
        <w:t>Fundamentals of Statistics – Volume II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  <w:t>World Press, Kolkata.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Segoe UI Symbol" w:eastAsia="Times New Roman" w:hAnsi="Segoe UI Symbol" w:cs="Arial"/>
          <w:sz w:val="24"/>
          <w:szCs w:val="24"/>
          <w:lang w:val="en-IN"/>
        </w:rPr>
        <w:t>➤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Covers time series, index numbers, and vital statistics in detail.</w:t>
      </w:r>
    </w:p>
    <w:p w:rsidR="004254E4" w:rsidRPr="00F87C6B" w:rsidRDefault="004254E4" w:rsidP="00666771">
      <w:pPr>
        <w:widowControl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ind w:left="1418" w:hanging="425"/>
        <w:rPr>
          <w:rFonts w:ascii="Arial" w:eastAsia="Times New Roman" w:hAnsi="Arial" w:cs="Arial"/>
          <w:sz w:val="24"/>
          <w:szCs w:val="24"/>
          <w:lang w:val="en-IN"/>
        </w:rPr>
      </w:pPr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Gupta, S.C. and Kapoor, V.K</w:t>
      </w:r>
      <w:proofErr w:type="gramStart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.</w:t>
      </w:r>
      <w:proofErr w:type="gramEnd"/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Arial" w:eastAsia="Times New Roman" w:hAnsi="Arial" w:cs="Arial"/>
          <w:iCs/>
          <w:sz w:val="24"/>
          <w:szCs w:val="24"/>
          <w:lang w:val="en-IN"/>
        </w:rPr>
        <w:t>Fundamentals of Applied Statistics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  <w:t>Sultan Chand &amp; Sons, New Delhi.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Segoe UI Symbol" w:eastAsia="Times New Roman" w:hAnsi="Segoe UI Symbol" w:cs="Arial"/>
          <w:sz w:val="24"/>
          <w:szCs w:val="24"/>
          <w:lang w:val="en-IN"/>
        </w:rPr>
        <w:t>➤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Comprehensive coverage of time series, seasonal variations, index numbers, life tables, and demographic measures.</w:t>
      </w:r>
    </w:p>
    <w:p w:rsidR="004254E4" w:rsidRPr="00F87C6B" w:rsidRDefault="004254E4" w:rsidP="00666771">
      <w:pPr>
        <w:widowControl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ind w:left="1418" w:hanging="425"/>
        <w:rPr>
          <w:rFonts w:ascii="Arial" w:eastAsia="Times New Roman" w:hAnsi="Arial" w:cs="Arial"/>
          <w:sz w:val="24"/>
          <w:szCs w:val="24"/>
          <w:lang w:val="en-IN"/>
        </w:rPr>
      </w:pPr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Spiegel, M.R</w:t>
      </w:r>
      <w:proofErr w:type="gramStart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.</w:t>
      </w:r>
      <w:proofErr w:type="gramEnd"/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Arial" w:eastAsia="Times New Roman" w:hAnsi="Arial" w:cs="Arial"/>
          <w:iCs/>
          <w:sz w:val="24"/>
          <w:szCs w:val="24"/>
          <w:lang w:val="en-IN"/>
        </w:rPr>
        <w:t>Theory and Problems of Statistics (Schaum’s Outline Series)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  <w:t>McGraw-Hill Education.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Segoe UI Symbol" w:eastAsia="Times New Roman" w:hAnsi="Segoe UI Symbol" w:cs="Arial"/>
          <w:sz w:val="24"/>
          <w:szCs w:val="24"/>
          <w:lang w:val="en-IN"/>
        </w:rPr>
        <w:t>➤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Helpful for conceptual clarity and practice problems on time series and index numbers.</w:t>
      </w:r>
    </w:p>
    <w:p w:rsidR="004254E4" w:rsidRPr="00F87C6B" w:rsidRDefault="004254E4" w:rsidP="00666771">
      <w:pPr>
        <w:widowControl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ind w:left="1418" w:hanging="425"/>
        <w:rPr>
          <w:rFonts w:ascii="Arial" w:eastAsia="Times New Roman" w:hAnsi="Arial" w:cs="Arial"/>
          <w:sz w:val="24"/>
          <w:szCs w:val="24"/>
          <w:lang w:val="en-IN"/>
        </w:rPr>
      </w:pPr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Croxton, F.E., Cowden, D.J., and Klein, S</w:t>
      </w:r>
      <w:proofErr w:type="gramStart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.</w:t>
      </w:r>
      <w:proofErr w:type="gramEnd"/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Arial" w:eastAsia="Times New Roman" w:hAnsi="Arial" w:cs="Arial"/>
          <w:iCs/>
          <w:sz w:val="24"/>
          <w:szCs w:val="24"/>
          <w:lang w:val="en-IN"/>
        </w:rPr>
        <w:t>Applied General Statistics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  <w:t>Prentice-Hall of India.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Segoe UI Symbol" w:eastAsia="Times New Roman" w:hAnsi="Segoe UI Symbol" w:cs="Arial"/>
          <w:sz w:val="24"/>
          <w:szCs w:val="24"/>
          <w:lang w:val="en-IN"/>
        </w:rPr>
        <w:t>➤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Useful for practical application of statistical methods in real-life data analysis.</w:t>
      </w:r>
    </w:p>
    <w:p w:rsidR="004254E4" w:rsidRPr="00F87C6B" w:rsidRDefault="004254E4" w:rsidP="00666771">
      <w:pPr>
        <w:widowControl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ind w:left="1418" w:hanging="425"/>
        <w:rPr>
          <w:rFonts w:ascii="Arial" w:eastAsia="Times New Roman" w:hAnsi="Arial" w:cs="Arial"/>
          <w:sz w:val="24"/>
          <w:szCs w:val="24"/>
          <w:lang w:val="en-IN"/>
        </w:rPr>
      </w:pPr>
      <w:proofErr w:type="spellStart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Navnitham</w:t>
      </w:r>
      <w:proofErr w:type="spellEnd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, P.A</w:t>
      </w:r>
      <w:proofErr w:type="gramStart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.</w:t>
      </w:r>
      <w:proofErr w:type="gramEnd"/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Arial" w:eastAsia="Times New Roman" w:hAnsi="Arial" w:cs="Arial"/>
          <w:iCs/>
          <w:sz w:val="24"/>
          <w:szCs w:val="24"/>
          <w:lang w:val="en-IN"/>
        </w:rPr>
        <w:t>Business Mathematics and Statistics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  <w:t>Jai Publications.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Segoe UI Symbol" w:eastAsia="Times New Roman" w:hAnsi="Segoe UI Symbol" w:cs="Arial"/>
          <w:sz w:val="24"/>
          <w:szCs w:val="24"/>
          <w:lang w:val="en-IN"/>
        </w:rPr>
        <w:t>➤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</w:t>
      </w:r>
      <w:r w:rsidR="00F87C6B" w:rsidRPr="00F87C6B">
        <w:rPr>
          <w:rFonts w:ascii="Arial" w:eastAsia="Times New Roman" w:hAnsi="Arial" w:cs="Arial"/>
          <w:sz w:val="24"/>
          <w:szCs w:val="24"/>
          <w:lang w:val="en-IN"/>
        </w:rPr>
        <w:t>focuses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on applied aspects, especially useful for commerce and economics-related statistical applications.</w:t>
      </w:r>
    </w:p>
    <w:p w:rsidR="004254E4" w:rsidRPr="00666771" w:rsidRDefault="004254E4" w:rsidP="00666771">
      <w:pPr>
        <w:widowControl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ind w:left="1418" w:hanging="425"/>
        <w:rPr>
          <w:rFonts w:ascii="Arial" w:eastAsia="Times New Roman" w:hAnsi="Arial" w:cs="Arial"/>
          <w:sz w:val="24"/>
          <w:szCs w:val="24"/>
          <w:lang w:val="en-IN"/>
        </w:rPr>
      </w:pPr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Mukhopadhyay, P</w:t>
      </w:r>
      <w:proofErr w:type="gramStart"/>
      <w:r w:rsidRPr="00F87C6B">
        <w:rPr>
          <w:rFonts w:ascii="Arial" w:eastAsia="Times New Roman" w:hAnsi="Arial" w:cs="Arial"/>
          <w:b/>
          <w:bCs/>
          <w:sz w:val="24"/>
          <w:szCs w:val="24"/>
          <w:lang w:val="en-IN"/>
        </w:rPr>
        <w:t>.</w:t>
      </w:r>
      <w:proofErr w:type="gramEnd"/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Arial" w:eastAsia="Times New Roman" w:hAnsi="Arial" w:cs="Arial"/>
          <w:iCs/>
          <w:sz w:val="24"/>
          <w:szCs w:val="24"/>
          <w:lang w:val="en-IN"/>
        </w:rPr>
        <w:t>Applied Statistics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  <w:t>Books &amp; Allied Pvt. Ltd., Kolkata.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br/>
      </w:r>
      <w:r w:rsidRPr="00F87C6B">
        <w:rPr>
          <w:rFonts w:ascii="Segoe UI Symbol" w:eastAsia="Times New Roman" w:hAnsi="Segoe UI Symbol" w:cs="Arial"/>
          <w:sz w:val="24"/>
          <w:szCs w:val="24"/>
          <w:lang w:val="en-IN"/>
        </w:rPr>
        <w:t>➤</w:t>
      </w:r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</w:t>
      </w:r>
      <w:proofErr w:type="gramStart"/>
      <w:r w:rsidRPr="00F87C6B">
        <w:rPr>
          <w:rFonts w:ascii="Arial" w:eastAsia="Times New Roman" w:hAnsi="Arial" w:cs="Arial"/>
          <w:sz w:val="24"/>
          <w:szCs w:val="24"/>
          <w:lang w:val="en-IN"/>
        </w:rPr>
        <w:t>A</w:t>
      </w:r>
      <w:proofErr w:type="gramEnd"/>
      <w:r w:rsidRPr="00F87C6B">
        <w:rPr>
          <w:rFonts w:ascii="Arial" w:eastAsia="Times New Roman" w:hAnsi="Arial" w:cs="Arial"/>
          <w:sz w:val="24"/>
          <w:szCs w:val="24"/>
          <w:lang w:val="en-IN"/>
        </w:rPr>
        <w:t xml:space="preserve"> modern take on applied statistics with examples</w:t>
      </w:r>
      <w:r w:rsidRPr="00666771">
        <w:rPr>
          <w:rFonts w:ascii="Arial" w:eastAsia="Times New Roman" w:hAnsi="Arial" w:cs="Arial"/>
          <w:sz w:val="24"/>
          <w:szCs w:val="24"/>
          <w:lang w:val="en-IN"/>
        </w:rPr>
        <w:t xml:space="preserve"> from life sciences and social sciences.</w:t>
      </w:r>
    </w:p>
    <w:p w:rsidR="00F87C6B" w:rsidRDefault="00F87C6B" w:rsidP="00666771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1418" w:right="271" w:hanging="425"/>
        <w:jc w:val="both"/>
        <w:rPr>
          <w:rFonts w:ascii="Arial" w:eastAsia="Times New Roman" w:hAnsi="Arial" w:cs="Arial"/>
          <w:sz w:val="24"/>
          <w:szCs w:val="24"/>
        </w:rPr>
      </w:pPr>
    </w:p>
    <w:p w:rsidR="00F87C6B" w:rsidRDefault="00F87C6B" w:rsidP="00F87C6B">
      <w:pPr>
        <w:rPr>
          <w:rFonts w:ascii="Arial" w:eastAsia="Times New Roman" w:hAnsi="Arial" w:cs="Arial"/>
          <w:sz w:val="24"/>
          <w:szCs w:val="24"/>
        </w:rPr>
      </w:pPr>
    </w:p>
    <w:p w:rsidR="004254E4" w:rsidRPr="00F87C6B" w:rsidRDefault="00F87C6B" w:rsidP="00F87C6B">
      <w:pPr>
        <w:tabs>
          <w:tab w:val="left" w:pos="4875"/>
        </w:tabs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***          ***        ***</w:t>
      </w:r>
    </w:p>
    <w:sectPr w:rsidR="004254E4" w:rsidRPr="00F87C6B" w:rsidSect="00386A51">
      <w:type w:val="continuous"/>
      <w:pgSz w:w="12240" w:h="15840"/>
      <w:pgMar w:top="860" w:right="160" w:bottom="280" w:left="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72FF"/>
    <w:multiLevelType w:val="multilevel"/>
    <w:tmpl w:val="C5C25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B21D6"/>
    <w:multiLevelType w:val="multilevel"/>
    <w:tmpl w:val="8ACC31C4"/>
    <w:lvl w:ilvl="0">
      <w:start w:val="6"/>
      <w:numFmt w:val="decimal"/>
      <w:lvlText w:val="%1."/>
      <w:lvlJc w:val="left"/>
      <w:pPr>
        <w:ind w:left="863" w:hanging="410"/>
      </w:pPr>
      <w:rPr>
        <w:rFonts w:ascii="Times New Roman" w:eastAsia="Times New Roman" w:hAnsi="Times New Roman" w:cs="Times New Roman"/>
        <w:color w:val="878389"/>
        <w:sz w:val="26"/>
        <w:szCs w:val="26"/>
      </w:rPr>
    </w:lvl>
    <w:lvl w:ilvl="1">
      <w:start w:val="1"/>
      <w:numFmt w:val="bullet"/>
      <w:lvlText w:val="•"/>
      <w:lvlJc w:val="left"/>
      <w:pPr>
        <w:ind w:left="1971" w:hanging="410"/>
      </w:pPr>
    </w:lvl>
    <w:lvl w:ilvl="2">
      <w:start w:val="1"/>
      <w:numFmt w:val="bullet"/>
      <w:lvlText w:val="•"/>
      <w:lvlJc w:val="left"/>
      <w:pPr>
        <w:ind w:left="3078" w:hanging="410"/>
      </w:pPr>
    </w:lvl>
    <w:lvl w:ilvl="3">
      <w:start w:val="1"/>
      <w:numFmt w:val="bullet"/>
      <w:lvlText w:val="•"/>
      <w:lvlJc w:val="left"/>
      <w:pPr>
        <w:ind w:left="4186" w:hanging="410"/>
      </w:pPr>
    </w:lvl>
    <w:lvl w:ilvl="4">
      <w:start w:val="1"/>
      <w:numFmt w:val="bullet"/>
      <w:lvlText w:val="•"/>
      <w:lvlJc w:val="left"/>
      <w:pPr>
        <w:ind w:left="5294" w:hanging="410"/>
      </w:pPr>
    </w:lvl>
    <w:lvl w:ilvl="5">
      <w:start w:val="1"/>
      <w:numFmt w:val="bullet"/>
      <w:lvlText w:val="•"/>
      <w:lvlJc w:val="left"/>
      <w:pPr>
        <w:ind w:left="6401" w:hanging="410"/>
      </w:pPr>
    </w:lvl>
    <w:lvl w:ilvl="6">
      <w:start w:val="1"/>
      <w:numFmt w:val="bullet"/>
      <w:lvlText w:val="•"/>
      <w:lvlJc w:val="left"/>
      <w:pPr>
        <w:ind w:left="7509" w:hanging="410"/>
      </w:pPr>
    </w:lvl>
    <w:lvl w:ilvl="7">
      <w:start w:val="1"/>
      <w:numFmt w:val="bullet"/>
      <w:lvlText w:val="•"/>
      <w:lvlJc w:val="left"/>
      <w:pPr>
        <w:ind w:left="8617" w:hanging="410"/>
      </w:pPr>
    </w:lvl>
    <w:lvl w:ilvl="8">
      <w:start w:val="1"/>
      <w:numFmt w:val="bullet"/>
      <w:lvlText w:val="•"/>
      <w:lvlJc w:val="left"/>
      <w:pPr>
        <w:ind w:left="9724" w:hanging="410"/>
      </w:pPr>
    </w:lvl>
  </w:abstractNum>
  <w:abstractNum w:abstractNumId="2">
    <w:nsid w:val="55D33A6C"/>
    <w:multiLevelType w:val="multilevel"/>
    <w:tmpl w:val="E63068F8"/>
    <w:lvl w:ilvl="0">
      <w:start w:val="2"/>
      <w:numFmt w:val="decimal"/>
      <w:lvlText w:val="%1."/>
      <w:lvlJc w:val="left"/>
      <w:pPr>
        <w:ind w:left="903" w:hanging="410"/>
      </w:pPr>
      <w:rPr>
        <w:rFonts w:ascii="Times New Roman" w:eastAsia="Times New Roman" w:hAnsi="Times New Roman" w:cs="Times New Roman"/>
        <w:color w:val="706B72"/>
        <w:sz w:val="26"/>
        <w:szCs w:val="26"/>
      </w:rPr>
    </w:lvl>
    <w:lvl w:ilvl="1">
      <w:start w:val="1"/>
      <w:numFmt w:val="bullet"/>
      <w:lvlText w:val="•"/>
      <w:lvlJc w:val="left"/>
      <w:pPr>
        <w:ind w:left="2006" w:hanging="410"/>
      </w:pPr>
    </w:lvl>
    <w:lvl w:ilvl="2">
      <w:start w:val="1"/>
      <w:numFmt w:val="bullet"/>
      <w:lvlText w:val="•"/>
      <w:lvlJc w:val="left"/>
      <w:pPr>
        <w:ind w:left="3110" w:hanging="410"/>
      </w:pPr>
    </w:lvl>
    <w:lvl w:ilvl="3">
      <w:start w:val="1"/>
      <w:numFmt w:val="bullet"/>
      <w:lvlText w:val="•"/>
      <w:lvlJc w:val="left"/>
      <w:pPr>
        <w:ind w:left="4214" w:hanging="410"/>
      </w:pPr>
    </w:lvl>
    <w:lvl w:ilvl="4">
      <w:start w:val="1"/>
      <w:numFmt w:val="bullet"/>
      <w:lvlText w:val="•"/>
      <w:lvlJc w:val="left"/>
      <w:pPr>
        <w:ind w:left="5317" w:hanging="410"/>
      </w:pPr>
    </w:lvl>
    <w:lvl w:ilvl="5">
      <w:start w:val="1"/>
      <w:numFmt w:val="bullet"/>
      <w:lvlText w:val="•"/>
      <w:lvlJc w:val="left"/>
      <w:pPr>
        <w:ind w:left="6421" w:hanging="410"/>
      </w:pPr>
    </w:lvl>
    <w:lvl w:ilvl="6">
      <w:start w:val="1"/>
      <w:numFmt w:val="bullet"/>
      <w:lvlText w:val="•"/>
      <w:lvlJc w:val="left"/>
      <w:pPr>
        <w:ind w:left="7525" w:hanging="410"/>
      </w:pPr>
    </w:lvl>
    <w:lvl w:ilvl="7">
      <w:start w:val="1"/>
      <w:numFmt w:val="bullet"/>
      <w:lvlText w:val="•"/>
      <w:lvlJc w:val="left"/>
      <w:pPr>
        <w:ind w:left="8628" w:hanging="410"/>
      </w:pPr>
    </w:lvl>
    <w:lvl w:ilvl="8">
      <w:start w:val="1"/>
      <w:numFmt w:val="bullet"/>
      <w:lvlText w:val="•"/>
      <w:lvlJc w:val="left"/>
      <w:pPr>
        <w:ind w:left="9732" w:hanging="41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4902"/>
    <w:rsid w:val="00386A51"/>
    <w:rsid w:val="004254E4"/>
    <w:rsid w:val="00617205"/>
    <w:rsid w:val="006275DA"/>
    <w:rsid w:val="00666771"/>
    <w:rsid w:val="00774902"/>
    <w:rsid w:val="00961A3B"/>
    <w:rsid w:val="00B315B5"/>
    <w:rsid w:val="00E4317A"/>
    <w:rsid w:val="00F87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eastAsia="en-I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A51"/>
  </w:style>
  <w:style w:type="paragraph" w:styleId="Heading1">
    <w:name w:val="heading 1"/>
    <w:basedOn w:val="Normal"/>
    <w:next w:val="Normal"/>
    <w:uiPriority w:val="9"/>
    <w:qFormat/>
    <w:rsid w:val="00386A51"/>
    <w:pPr>
      <w:ind w:left="12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86A5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86A5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86A5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86A5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86A5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rsid w:val="00386A5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386A5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386A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254E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/>
    </w:rPr>
  </w:style>
  <w:style w:type="character" w:styleId="Strong">
    <w:name w:val="Strong"/>
    <w:basedOn w:val="DefaultParagraphFont"/>
    <w:uiPriority w:val="22"/>
    <w:qFormat/>
    <w:rsid w:val="004254E4"/>
    <w:rPr>
      <w:b/>
      <w:bCs/>
    </w:rPr>
  </w:style>
  <w:style w:type="character" w:styleId="Emphasis">
    <w:name w:val="Emphasis"/>
    <w:basedOn w:val="DefaultParagraphFont"/>
    <w:uiPriority w:val="20"/>
    <w:qFormat/>
    <w:rsid w:val="004254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5</cp:revision>
  <dcterms:created xsi:type="dcterms:W3CDTF">2025-07-29T16:17:00Z</dcterms:created>
  <dcterms:modified xsi:type="dcterms:W3CDTF">2025-08-01T05:01:00Z</dcterms:modified>
</cp:coreProperties>
</file>